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19D8C" w14:textId="1C199A52" w:rsidR="004004A8" w:rsidRDefault="00C213B8" w:rsidP="00C213B8">
      <w:pPr>
        <w:pStyle w:val="Heading1"/>
        <w:spacing w:before="78"/>
        <w:ind w:left="2222"/>
        <w:rPr>
          <w:noProof/>
        </w:rPr>
      </w:pPr>
      <w:r>
        <w:rPr>
          <w:noProof/>
        </w:rPr>
        <w:drawing>
          <wp:inline distT="0" distB="0" distL="0" distR="0" wp14:anchorId="1D41EB39" wp14:editId="4467DECA">
            <wp:extent cx="2497455" cy="960120"/>
            <wp:effectExtent l="0" t="0" r="0" b="0"/>
            <wp:docPr id="2" name="Picture 2" descr="Pregnancy &amp; Family Wellness Day 2019 – Mamo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gnancy &amp; Family Wellness Day 2019 – Mamog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33607" w14:textId="77777777" w:rsidR="00C213B8" w:rsidRDefault="00C213B8" w:rsidP="00C213B8">
      <w:pPr>
        <w:pStyle w:val="Heading1"/>
        <w:spacing w:before="78"/>
        <w:ind w:left="2222"/>
        <w:rPr>
          <w:noProof/>
        </w:rPr>
      </w:pPr>
    </w:p>
    <w:p w14:paraId="4A9A4A1A" w14:textId="77777777" w:rsidR="00C213B8" w:rsidRDefault="00C213B8" w:rsidP="00C213B8">
      <w:pPr>
        <w:pStyle w:val="Heading1"/>
        <w:spacing w:before="78"/>
        <w:ind w:left="2222"/>
        <w:rPr>
          <w:spacing w:val="2"/>
        </w:rPr>
      </w:pPr>
    </w:p>
    <w:p w14:paraId="5B38318D" w14:textId="771F8E43" w:rsidR="00B90BB9" w:rsidRDefault="004004A8">
      <w:pPr>
        <w:pStyle w:val="Heading1"/>
        <w:spacing w:before="78"/>
        <w:ind w:left="2222"/>
      </w:pPr>
      <w:r>
        <w:rPr>
          <w:spacing w:val="2"/>
        </w:rPr>
        <w:t>Learner</w:t>
      </w:r>
      <w:r>
        <w:rPr>
          <w:spacing w:val="28"/>
        </w:rPr>
        <w:t xml:space="preserve"> </w:t>
      </w:r>
      <w:r>
        <w:rPr>
          <w:spacing w:val="2"/>
        </w:rPr>
        <w:t>Fund</w:t>
      </w:r>
      <w:r>
        <w:rPr>
          <w:spacing w:val="29"/>
        </w:rPr>
        <w:t xml:space="preserve"> </w:t>
      </w:r>
      <w:r>
        <w:rPr>
          <w:spacing w:val="2"/>
        </w:rPr>
        <w:t>Graduate</w:t>
      </w:r>
      <w:r>
        <w:rPr>
          <w:spacing w:val="26"/>
        </w:rPr>
        <w:t xml:space="preserve"> </w:t>
      </w:r>
      <w:r>
        <w:rPr>
          <w:spacing w:val="2"/>
        </w:rPr>
        <w:t>Bursary</w:t>
      </w:r>
      <w:r>
        <w:rPr>
          <w:spacing w:val="30"/>
        </w:rPr>
        <w:t xml:space="preserve"> </w:t>
      </w:r>
      <w:r>
        <w:rPr>
          <w:spacing w:val="2"/>
        </w:rPr>
        <w:t>–</w:t>
      </w:r>
      <w:r>
        <w:rPr>
          <w:spacing w:val="29"/>
        </w:rPr>
        <w:t xml:space="preserve"> </w:t>
      </w:r>
      <w:r>
        <w:rPr>
          <w:spacing w:val="-4"/>
        </w:rPr>
        <w:t>2025</w:t>
      </w:r>
    </w:p>
    <w:p w14:paraId="15D1DEC5" w14:textId="77777777" w:rsidR="00B90BB9" w:rsidRDefault="00B90BB9">
      <w:pPr>
        <w:pStyle w:val="BodyText"/>
        <w:rPr>
          <w:b/>
        </w:rPr>
      </w:pPr>
    </w:p>
    <w:p w14:paraId="2F5BD84D" w14:textId="77777777" w:rsidR="00B90BB9" w:rsidRDefault="00B90BB9">
      <w:pPr>
        <w:pStyle w:val="BodyText"/>
        <w:spacing w:before="88"/>
        <w:rPr>
          <w:b/>
        </w:rPr>
      </w:pPr>
    </w:p>
    <w:p w14:paraId="7185C64E" w14:textId="77777777" w:rsidR="00B90BB9" w:rsidRDefault="004004A8">
      <w:pPr>
        <w:spacing w:line="256" w:lineRule="auto"/>
        <w:ind w:left="165" w:right="109"/>
        <w:rPr>
          <w:i/>
        </w:rPr>
      </w:pPr>
      <w:r>
        <w:rPr>
          <w:i/>
          <w:w w:val="105"/>
        </w:rPr>
        <w:t>In 2025, the Department of Children, Disability and Equality (DCDE)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will open the Learner Fund Graduate Bursary to Early Learning and Care (ELC) educators who graduated in 2024 or 2025 from a Qualification Advisory Board approved course in Early Childhood Education and Care at level 7 or level 8 only.</w:t>
      </w:r>
    </w:p>
    <w:p w14:paraId="3415915A" w14:textId="77777777" w:rsidR="00B90BB9" w:rsidRDefault="004004A8">
      <w:pPr>
        <w:spacing w:before="156" w:line="256" w:lineRule="auto"/>
        <w:ind w:left="165" w:right="505"/>
        <w:rPr>
          <w:i/>
        </w:rPr>
      </w:pPr>
      <w:r>
        <w:rPr>
          <w:i/>
          <w:w w:val="110"/>
        </w:rPr>
        <w:t>Local</w:t>
      </w:r>
      <w:r>
        <w:rPr>
          <w:i/>
          <w:spacing w:val="-14"/>
          <w:w w:val="110"/>
        </w:rPr>
        <w:t xml:space="preserve"> </w:t>
      </w:r>
      <w:r>
        <w:rPr>
          <w:i/>
          <w:w w:val="110"/>
        </w:rPr>
        <w:t>City/County</w:t>
      </w:r>
      <w:r>
        <w:rPr>
          <w:i/>
          <w:spacing w:val="-14"/>
          <w:w w:val="110"/>
        </w:rPr>
        <w:t xml:space="preserve"> </w:t>
      </w:r>
      <w:r>
        <w:rPr>
          <w:i/>
          <w:w w:val="110"/>
        </w:rPr>
        <w:t>Childcare</w:t>
      </w:r>
      <w:r>
        <w:rPr>
          <w:i/>
          <w:spacing w:val="-14"/>
          <w:w w:val="110"/>
        </w:rPr>
        <w:t xml:space="preserve"> </w:t>
      </w:r>
      <w:r>
        <w:rPr>
          <w:i/>
          <w:w w:val="110"/>
        </w:rPr>
        <w:t>Committees</w:t>
      </w:r>
      <w:r>
        <w:rPr>
          <w:i/>
          <w:spacing w:val="-13"/>
          <w:w w:val="110"/>
        </w:rPr>
        <w:t xml:space="preserve"> </w:t>
      </w:r>
      <w:r>
        <w:rPr>
          <w:i/>
          <w:w w:val="110"/>
        </w:rPr>
        <w:t>(CCC)</w:t>
      </w:r>
      <w:r>
        <w:rPr>
          <w:i/>
          <w:spacing w:val="-14"/>
          <w:w w:val="110"/>
        </w:rPr>
        <w:t xml:space="preserve"> </w:t>
      </w:r>
      <w:r>
        <w:rPr>
          <w:i/>
          <w:w w:val="110"/>
        </w:rPr>
        <w:t>will</w:t>
      </w:r>
      <w:r>
        <w:rPr>
          <w:i/>
          <w:spacing w:val="-14"/>
          <w:w w:val="110"/>
        </w:rPr>
        <w:t xml:space="preserve"> </w:t>
      </w:r>
      <w:r>
        <w:rPr>
          <w:i/>
          <w:w w:val="110"/>
        </w:rPr>
        <w:t>process</w:t>
      </w:r>
      <w:r>
        <w:rPr>
          <w:i/>
          <w:spacing w:val="-13"/>
          <w:w w:val="110"/>
        </w:rPr>
        <w:t xml:space="preserve"> </w:t>
      </w:r>
      <w:r>
        <w:rPr>
          <w:i/>
          <w:w w:val="110"/>
        </w:rPr>
        <w:t>Learner</w:t>
      </w:r>
      <w:r>
        <w:rPr>
          <w:i/>
          <w:spacing w:val="-14"/>
          <w:w w:val="110"/>
        </w:rPr>
        <w:t xml:space="preserve"> </w:t>
      </w:r>
      <w:r>
        <w:rPr>
          <w:i/>
          <w:w w:val="110"/>
        </w:rPr>
        <w:t>Fund</w:t>
      </w:r>
      <w:r>
        <w:rPr>
          <w:i/>
          <w:spacing w:val="-14"/>
          <w:w w:val="110"/>
        </w:rPr>
        <w:t xml:space="preserve"> </w:t>
      </w:r>
      <w:r>
        <w:rPr>
          <w:i/>
          <w:w w:val="110"/>
        </w:rPr>
        <w:t>Graduate</w:t>
      </w:r>
      <w:r>
        <w:rPr>
          <w:i/>
          <w:spacing w:val="-13"/>
          <w:w w:val="110"/>
        </w:rPr>
        <w:t xml:space="preserve"> </w:t>
      </w:r>
      <w:r>
        <w:rPr>
          <w:i/>
          <w:w w:val="110"/>
        </w:rPr>
        <w:t>Bursary applications, before appraisal from DCDE.</w:t>
      </w:r>
    </w:p>
    <w:p w14:paraId="3A75FCA4" w14:textId="77777777" w:rsidR="00B90BB9" w:rsidRDefault="004004A8">
      <w:pPr>
        <w:spacing w:before="160" w:line="254" w:lineRule="auto"/>
        <w:ind w:left="165"/>
        <w:rPr>
          <w:i/>
        </w:rPr>
      </w:pPr>
      <w:r>
        <w:rPr>
          <w:i/>
          <w:w w:val="105"/>
        </w:rPr>
        <w:t>Particular attention is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drawn to the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Rules below,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which align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the Learner Fund eligibility and selection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criteria in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line with those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of the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Nurturing Skills Learner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Fund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and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ensures equity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in assessment of application in both schemes.</w:t>
      </w:r>
    </w:p>
    <w:p w14:paraId="5B69FC57" w14:textId="77777777" w:rsidR="00B90BB9" w:rsidRDefault="004004A8">
      <w:pPr>
        <w:pStyle w:val="Heading1"/>
        <w:spacing w:before="164"/>
        <w:ind w:left="2894"/>
      </w:pPr>
      <w:r>
        <w:rPr>
          <w:spacing w:val="-2"/>
          <w:w w:val="110"/>
        </w:rPr>
        <w:t>Application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Rules</w:t>
      </w:r>
    </w:p>
    <w:p w14:paraId="0C026A81" w14:textId="77777777" w:rsidR="00B90BB9" w:rsidRDefault="004004A8">
      <w:pPr>
        <w:pStyle w:val="ListParagraph"/>
        <w:numPr>
          <w:ilvl w:val="0"/>
          <w:numId w:val="1"/>
        </w:numPr>
        <w:tabs>
          <w:tab w:val="left" w:pos="389"/>
        </w:tabs>
        <w:spacing w:before="178" w:line="256" w:lineRule="auto"/>
        <w:ind w:right="621" w:firstLine="0"/>
        <w:rPr>
          <w:b/>
        </w:rPr>
      </w:pPr>
      <w:r>
        <w:t>The</w:t>
      </w:r>
      <w:r>
        <w:rPr>
          <w:spacing w:val="36"/>
        </w:rPr>
        <w:t xml:space="preserve"> </w:t>
      </w:r>
      <w:r>
        <w:t>scheme</w:t>
      </w:r>
      <w:r>
        <w:rPr>
          <w:spacing w:val="34"/>
        </w:rPr>
        <w:t xml:space="preserve"> </w:t>
      </w:r>
      <w:r>
        <w:t>applies</w:t>
      </w:r>
      <w:r>
        <w:rPr>
          <w:spacing w:val="38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those</w:t>
      </w:r>
      <w:r>
        <w:rPr>
          <w:spacing w:val="34"/>
        </w:rPr>
        <w:t xml:space="preserve"> </w:t>
      </w:r>
      <w:r>
        <w:t>Early</w:t>
      </w:r>
      <w:r>
        <w:rPr>
          <w:spacing w:val="38"/>
        </w:rPr>
        <w:t xml:space="preserve"> </w:t>
      </w:r>
      <w:r>
        <w:t>Years</w:t>
      </w:r>
      <w:r>
        <w:rPr>
          <w:spacing w:val="38"/>
        </w:rPr>
        <w:t xml:space="preserve"> </w:t>
      </w:r>
      <w:r>
        <w:t>Educators</w:t>
      </w:r>
      <w:r>
        <w:rPr>
          <w:spacing w:val="38"/>
        </w:rPr>
        <w:t xml:space="preserve"> </w:t>
      </w:r>
      <w:r>
        <w:t>who</w:t>
      </w:r>
      <w:r>
        <w:rPr>
          <w:spacing w:val="34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completed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 xml:space="preserve">Qualifications </w:t>
      </w:r>
      <w:r>
        <w:rPr>
          <w:spacing w:val="-2"/>
          <w:w w:val="110"/>
        </w:rPr>
        <w:t>Advisory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Board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(QAB)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approved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ELC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course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at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Level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7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or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8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qualification</w:t>
      </w:r>
      <w:r>
        <w:rPr>
          <w:spacing w:val="-7"/>
          <w:w w:val="110"/>
        </w:rPr>
        <w:t xml:space="preserve"> </w:t>
      </w:r>
      <w:r>
        <w:rPr>
          <w:b/>
          <w:spacing w:val="-2"/>
          <w:w w:val="110"/>
        </w:rPr>
        <w:t>only.</w:t>
      </w:r>
    </w:p>
    <w:p w14:paraId="53BC829F" w14:textId="77777777" w:rsidR="00B90BB9" w:rsidRDefault="004004A8">
      <w:pPr>
        <w:pStyle w:val="ListParagraph"/>
        <w:numPr>
          <w:ilvl w:val="0"/>
          <w:numId w:val="1"/>
        </w:numPr>
        <w:tabs>
          <w:tab w:val="left" w:pos="389"/>
        </w:tabs>
        <w:spacing w:before="159"/>
        <w:ind w:left="389" w:hanging="224"/>
        <w:rPr>
          <w:b/>
        </w:rPr>
      </w:pPr>
      <w:r>
        <w:rPr>
          <w:w w:val="105"/>
        </w:rPr>
        <w:t>Applicants</w:t>
      </w:r>
      <w:r>
        <w:rPr>
          <w:spacing w:val="-8"/>
          <w:w w:val="105"/>
        </w:rPr>
        <w:t xml:space="preserve"> </w:t>
      </w:r>
      <w:r>
        <w:rPr>
          <w:w w:val="105"/>
        </w:rPr>
        <w:t>must</w:t>
      </w:r>
      <w:r>
        <w:rPr>
          <w:spacing w:val="-8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graduated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2024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2025</w:t>
      </w:r>
      <w:r>
        <w:rPr>
          <w:spacing w:val="-8"/>
          <w:w w:val="105"/>
        </w:rPr>
        <w:t xml:space="preserve"> </w:t>
      </w:r>
      <w:r>
        <w:rPr>
          <w:b/>
          <w:spacing w:val="-2"/>
          <w:w w:val="105"/>
        </w:rPr>
        <w:t>only.</w:t>
      </w:r>
    </w:p>
    <w:p w14:paraId="01EBEA9A" w14:textId="77777777" w:rsidR="00B90BB9" w:rsidRDefault="004004A8">
      <w:pPr>
        <w:pStyle w:val="ListParagraph"/>
        <w:numPr>
          <w:ilvl w:val="0"/>
          <w:numId w:val="1"/>
        </w:numPr>
        <w:tabs>
          <w:tab w:val="left" w:pos="389"/>
        </w:tabs>
        <w:spacing w:before="178" w:line="254" w:lineRule="auto"/>
        <w:ind w:right="196" w:firstLine="0"/>
      </w:pPr>
      <w:r>
        <w:t>Applicants</w:t>
      </w:r>
      <w:r>
        <w:rPr>
          <w:spacing w:val="24"/>
        </w:rPr>
        <w:t xml:space="preserve"> </w:t>
      </w:r>
      <w:r>
        <w:t>must,</w:t>
      </w:r>
      <w:r>
        <w:rPr>
          <w:spacing w:val="26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time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application,</w:t>
      </w:r>
      <w:r>
        <w:rPr>
          <w:spacing w:val="21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working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Tusla</w:t>
      </w:r>
      <w:r>
        <w:rPr>
          <w:spacing w:val="23"/>
        </w:rPr>
        <w:t xml:space="preserve"> </w:t>
      </w:r>
      <w:r>
        <w:t>registered</w:t>
      </w:r>
      <w:r>
        <w:rPr>
          <w:spacing w:val="28"/>
        </w:rPr>
        <w:t xml:space="preserve"> </w:t>
      </w:r>
      <w:r>
        <w:t>Early</w:t>
      </w:r>
      <w:r>
        <w:rPr>
          <w:spacing w:val="28"/>
        </w:rPr>
        <w:t xml:space="preserve"> </w:t>
      </w:r>
      <w:r>
        <w:t>Learning</w:t>
      </w:r>
      <w:r>
        <w:rPr>
          <w:spacing w:val="24"/>
        </w:rPr>
        <w:t xml:space="preserve"> </w:t>
      </w:r>
      <w:r>
        <w:t>&amp;</w:t>
      </w:r>
      <w:r>
        <w:rPr>
          <w:spacing w:val="23"/>
        </w:rPr>
        <w:t xml:space="preserve"> </w:t>
      </w:r>
      <w:r>
        <w:t xml:space="preserve">Care </w:t>
      </w:r>
      <w:r>
        <w:rPr>
          <w:spacing w:val="-2"/>
          <w:w w:val="110"/>
        </w:rPr>
        <w:t>Service.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Staff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working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standalone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School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Age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Childcare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services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are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not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eligible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apply.</w:t>
      </w:r>
    </w:p>
    <w:p w14:paraId="5293CB71" w14:textId="77777777" w:rsidR="00B90BB9" w:rsidRDefault="004004A8">
      <w:pPr>
        <w:pStyle w:val="ListParagraph"/>
        <w:numPr>
          <w:ilvl w:val="0"/>
          <w:numId w:val="1"/>
        </w:numPr>
        <w:tabs>
          <w:tab w:val="left" w:pos="389"/>
        </w:tabs>
        <w:ind w:left="389" w:hanging="224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bursary</w:t>
      </w:r>
      <w:r>
        <w:rPr>
          <w:spacing w:val="-11"/>
          <w:w w:val="105"/>
        </w:rPr>
        <w:t xml:space="preserve"> </w:t>
      </w:r>
      <w:r>
        <w:rPr>
          <w:w w:val="105"/>
        </w:rPr>
        <w:t>amount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€1,000.</w:t>
      </w:r>
    </w:p>
    <w:p w14:paraId="0AF0A26C" w14:textId="77777777" w:rsidR="00B90BB9" w:rsidRDefault="004004A8">
      <w:pPr>
        <w:pStyle w:val="ListParagraph"/>
        <w:numPr>
          <w:ilvl w:val="0"/>
          <w:numId w:val="1"/>
        </w:numPr>
        <w:tabs>
          <w:tab w:val="left" w:pos="389"/>
        </w:tabs>
        <w:spacing w:before="178" w:line="254" w:lineRule="auto"/>
        <w:ind w:right="235" w:firstLine="0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qualification</w:t>
      </w:r>
      <w:r>
        <w:rPr>
          <w:spacing w:val="-3"/>
          <w:w w:val="105"/>
        </w:rPr>
        <w:t xml:space="preserve"> </w:t>
      </w:r>
      <w:r>
        <w:rPr>
          <w:w w:val="105"/>
        </w:rPr>
        <w:t>must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completed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full.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bursary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paid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respect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partially completed</w:t>
      </w:r>
      <w:r>
        <w:rPr>
          <w:spacing w:val="-1"/>
          <w:w w:val="105"/>
        </w:rPr>
        <w:t xml:space="preserve"> </w:t>
      </w:r>
      <w:r>
        <w:rPr>
          <w:w w:val="105"/>
        </w:rPr>
        <w:t>awards.</w:t>
      </w:r>
    </w:p>
    <w:p w14:paraId="4C93B0B9" w14:textId="77777777" w:rsidR="00B90BB9" w:rsidRDefault="004004A8">
      <w:pPr>
        <w:pStyle w:val="ListParagraph"/>
        <w:numPr>
          <w:ilvl w:val="0"/>
          <w:numId w:val="1"/>
        </w:numPr>
        <w:tabs>
          <w:tab w:val="left" w:pos="389"/>
        </w:tabs>
        <w:spacing w:line="256" w:lineRule="auto"/>
        <w:ind w:right="194" w:firstLine="0"/>
        <w:rPr>
          <w:b/>
        </w:rPr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qualification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bursary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paid</w:t>
      </w:r>
      <w:r>
        <w:rPr>
          <w:spacing w:val="-7"/>
          <w:w w:val="105"/>
        </w:rPr>
        <w:t xml:space="preserve"> </w:t>
      </w:r>
      <w:r>
        <w:rPr>
          <w:w w:val="105"/>
        </w:rPr>
        <w:t>must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qualifies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person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work in the Early Learning and Care sector and is at</w:t>
      </w:r>
      <w:r>
        <w:rPr>
          <w:spacing w:val="40"/>
          <w:w w:val="105"/>
        </w:rPr>
        <w:t xml:space="preserve"> </w:t>
      </w:r>
      <w:r>
        <w:rPr>
          <w:w w:val="105"/>
        </w:rPr>
        <w:t>level 7 or level 8 and is on the QAB List of approved courses. The list of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QAB approved courses can be viewed at the attached link </w:t>
      </w:r>
      <w:hyperlink r:id="rId9">
        <w:r>
          <w:rPr>
            <w:b/>
            <w:color w:val="0562C1"/>
            <w:w w:val="105"/>
            <w:u w:val="single" w:color="0562C1"/>
          </w:rPr>
          <w:t>list-of-</w:t>
        </w:r>
      </w:hyperlink>
      <w:r>
        <w:rPr>
          <w:b/>
          <w:color w:val="0562C1"/>
          <w:w w:val="105"/>
        </w:rPr>
        <w:t xml:space="preserve"> </w:t>
      </w:r>
      <w:hyperlink r:id="rId10">
        <w:r>
          <w:rPr>
            <w:b/>
            <w:color w:val="0562C1"/>
            <w:spacing w:val="-2"/>
            <w:w w:val="105"/>
            <w:u w:val="single" w:color="0562C1"/>
          </w:rPr>
          <w:t>approved-programmes-for-adherence-to-the-professional-award-criteria-and-guide.pdf</w:t>
        </w:r>
      </w:hyperlink>
    </w:p>
    <w:p w14:paraId="58EF787B" w14:textId="77777777" w:rsidR="00B90BB9" w:rsidRDefault="004004A8">
      <w:pPr>
        <w:pStyle w:val="ListParagraph"/>
        <w:numPr>
          <w:ilvl w:val="0"/>
          <w:numId w:val="1"/>
        </w:numPr>
        <w:tabs>
          <w:tab w:val="left" w:pos="389"/>
        </w:tabs>
        <w:spacing w:before="158" w:line="254" w:lineRule="auto"/>
        <w:ind w:right="174" w:firstLine="0"/>
      </w:pPr>
      <w:r>
        <w:rPr>
          <w:w w:val="105"/>
        </w:rPr>
        <w:t>Applicants</w:t>
      </w:r>
      <w:r>
        <w:rPr>
          <w:spacing w:val="-2"/>
          <w:w w:val="105"/>
        </w:rPr>
        <w:t xml:space="preserve"> </w:t>
      </w:r>
      <w:r>
        <w:rPr>
          <w:w w:val="105"/>
        </w:rPr>
        <w:t>may only</w:t>
      </w:r>
      <w:r>
        <w:rPr>
          <w:spacing w:val="-2"/>
          <w:w w:val="105"/>
        </w:rPr>
        <w:t xml:space="preserve"> </w:t>
      </w:r>
      <w:r>
        <w:rPr>
          <w:w w:val="105"/>
        </w:rPr>
        <w:t>apply</w:t>
      </w:r>
      <w:r>
        <w:rPr>
          <w:spacing w:val="-2"/>
          <w:w w:val="105"/>
        </w:rPr>
        <w:t xml:space="preserve"> </w:t>
      </w:r>
      <w:r>
        <w:rPr>
          <w:w w:val="105"/>
        </w:rPr>
        <w:t>once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cannot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granted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Learner</w:t>
      </w:r>
      <w:r>
        <w:rPr>
          <w:spacing w:val="-2"/>
          <w:w w:val="105"/>
        </w:rPr>
        <w:t xml:space="preserve"> </w:t>
      </w:r>
      <w:r>
        <w:rPr>
          <w:w w:val="105"/>
        </w:rPr>
        <w:t>Fund</w:t>
      </w:r>
      <w:r>
        <w:rPr>
          <w:spacing w:val="-2"/>
          <w:w w:val="105"/>
        </w:rPr>
        <w:t xml:space="preserve"> </w:t>
      </w:r>
      <w:r>
        <w:rPr>
          <w:w w:val="105"/>
        </w:rPr>
        <w:t>Bursary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second time if they have already received it before.</w:t>
      </w:r>
    </w:p>
    <w:p w14:paraId="75EDE743" w14:textId="77777777" w:rsidR="00B90BB9" w:rsidRDefault="004004A8">
      <w:pPr>
        <w:pStyle w:val="ListParagraph"/>
        <w:numPr>
          <w:ilvl w:val="0"/>
          <w:numId w:val="1"/>
        </w:numPr>
        <w:tabs>
          <w:tab w:val="left" w:pos="389"/>
        </w:tabs>
        <w:spacing w:line="254" w:lineRule="auto"/>
        <w:ind w:right="659" w:firstLine="0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applicant</w:t>
      </w:r>
      <w:r>
        <w:rPr>
          <w:spacing w:val="-7"/>
          <w:w w:val="105"/>
        </w:rPr>
        <w:t xml:space="preserve"> </w:t>
      </w:r>
      <w:r>
        <w:rPr>
          <w:w w:val="105"/>
        </w:rPr>
        <w:t>cannot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received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5"/>
          <w:w w:val="105"/>
        </w:rPr>
        <w:t xml:space="preserve"> </w:t>
      </w:r>
      <w:r>
        <w:rPr>
          <w:w w:val="105"/>
        </w:rPr>
        <w:t>funding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support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their</w:t>
      </w:r>
      <w:r>
        <w:rPr>
          <w:spacing w:val="-7"/>
          <w:w w:val="105"/>
        </w:rPr>
        <w:t xml:space="preserve"> </w:t>
      </w:r>
      <w:r>
        <w:rPr>
          <w:w w:val="105"/>
        </w:rPr>
        <w:t>completing</w:t>
      </w:r>
      <w:r>
        <w:rPr>
          <w:spacing w:val="-6"/>
          <w:w w:val="105"/>
        </w:rPr>
        <w:t xml:space="preserve"> </w:t>
      </w:r>
      <w:r>
        <w:rPr>
          <w:w w:val="105"/>
        </w:rPr>
        <w:t>the award relating to this application.</w:t>
      </w:r>
    </w:p>
    <w:p w14:paraId="42CDFAB6" w14:textId="77777777" w:rsidR="00B90BB9" w:rsidRDefault="004004A8">
      <w:pPr>
        <w:pStyle w:val="ListParagraph"/>
        <w:numPr>
          <w:ilvl w:val="0"/>
          <w:numId w:val="1"/>
        </w:numPr>
        <w:tabs>
          <w:tab w:val="left" w:pos="389"/>
        </w:tabs>
        <w:spacing w:line="256" w:lineRule="auto"/>
        <w:ind w:right="323" w:firstLine="0"/>
      </w:pPr>
      <w:r>
        <w:rPr>
          <w:w w:val="105"/>
        </w:rPr>
        <w:t>Applicants may apply with a full transcript of the completed degree in lieu of a graduating certificate.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full</w:t>
      </w:r>
      <w:r>
        <w:rPr>
          <w:spacing w:val="-9"/>
          <w:w w:val="105"/>
        </w:rPr>
        <w:t xml:space="preserve"> </w:t>
      </w:r>
      <w:r>
        <w:rPr>
          <w:w w:val="105"/>
        </w:rPr>
        <w:t>transcript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obtained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7"/>
          <w:w w:val="105"/>
        </w:rPr>
        <w:t xml:space="preserve"> </w:t>
      </w:r>
      <w:r>
        <w:rPr>
          <w:w w:val="105"/>
        </w:rPr>
        <w:t>institution</w:t>
      </w:r>
      <w:r>
        <w:rPr>
          <w:spacing w:val="-9"/>
          <w:w w:val="105"/>
        </w:rPr>
        <w:t xml:space="preserve"> </w:t>
      </w:r>
      <w:r>
        <w:rPr>
          <w:w w:val="105"/>
        </w:rPr>
        <w:t>where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studied and must show clearly that the student has been awarded the full degree.</w:t>
      </w:r>
    </w:p>
    <w:p w14:paraId="7317FE3E" w14:textId="77777777" w:rsidR="00B90BB9" w:rsidRDefault="004004A8">
      <w:pPr>
        <w:pStyle w:val="ListParagraph"/>
        <w:numPr>
          <w:ilvl w:val="0"/>
          <w:numId w:val="1"/>
        </w:numPr>
        <w:tabs>
          <w:tab w:val="left" w:pos="507"/>
        </w:tabs>
        <w:spacing w:before="158" w:line="254" w:lineRule="auto"/>
        <w:ind w:right="427" w:firstLine="0"/>
      </w:pPr>
      <w:r>
        <w:rPr>
          <w:w w:val="105"/>
        </w:rPr>
        <w:t>Applicants</w:t>
      </w:r>
      <w:r>
        <w:rPr>
          <w:spacing w:val="-3"/>
          <w:w w:val="105"/>
        </w:rPr>
        <w:t xml:space="preserve"> </w:t>
      </w:r>
      <w:r>
        <w:rPr>
          <w:w w:val="105"/>
        </w:rPr>
        <w:t>must</w:t>
      </w:r>
      <w:r>
        <w:rPr>
          <w:spacing w:val="-4"/>
          <w:w w:val="105"/>
        </w:rPr>
        <w:t xml:space="preserve"> </w:t>
      </w:r>
      <w:r>
        <w:rPr>
          <w:w w:val="105"/>
        </w:rPr>
        <w:t>provide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Copy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Fees</w:t>
      </w:r>
      <w:r>
        <w:rPr>
          <w:spacing w:val="-3"/>
          <w:w w:val="105"/>
        </w:rPr>
        <w:t xml:space="preserve"> </w:t>
      </w:r>
      <w:r>
        <w:rPr>
          <w:w w:val="105"/>
        </w:rPr>
        <w:t>Statement</w:t>
      </w:r>
      <w:r>
        <w:rPr>
          <w:spacing w:val="-1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their</w:t>
      </w:r>
      <w:r>
        <w:rPr>
          <w:spacing w:val="-4"/>
          <w:w w:val="105"/>
        </w:rPr>
        <w:t xml:space="preserve"> </w:t>
      </w:r>
      <w:r>
        <w:rPr>
          <w:w w:val="105"/>
        </w:rPr>
        <w:t>Higher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1"/>
          <w:w w:val="105"/>
        </w:rPr>
        <w:t xml:space="preserve"> </w:t>
      </w:r>
      <w:r>
        <w:rPr>
          <w:w w:val="105"/>
        </w:rPr>
        <w:t>Institution for the final year of study.</w:t>
      </w:r>
    </w:p>
    <w:p w14:paraId="7A818077" w14:textId="77777777" w:rsidR="00B90BB9" w:rsidRDefault="004004A8">
      <w:pPr>
        <w:pStyle w:val="ListParagraph"/>
        <w:numPr>
          <w:ilvl w:val="0"/>
          <w:numId w:val="1"/>
        </w:numPr>
        <w:tabs>
          <w:tab w:val="left" w:pos="553"/>
        </w:tabs>
        <w:ind w:left="553" w:hanging="388"/>
      </w:pPr>
      <w:r>
        <w:rPr>
          <w:w w:val="105"/>
        </w:rPr>
        <w:t>Applicants</w:t>
      </w:r>
      <w:r>
        <w:rPr>
          <w:spacing w:val="-6"/>
          <w:w w:val="105"/>
        </w:rPr>
        <w:t xml:space="preserve"> </w:t>
      </w:r>
      <w:r>
        <w:rPr>
          <w:w w:val="105"/>
        </w:rPr>
        <w:t>should</w:t>
      </w:r>
      <w:r>
        <w:rPr>
          <w:spacing w:val="-3"/>
          <w:w w:val="105"/>
        </w:rPr>
        <w:t xml:space="preserve"> </w:t>
      </w:r>
      <w:r>
        <w:rPr>
          <w:w w:val="105"/>
        </w:rPr>
        <w:t>apply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name</w:t>
      </w:r>
      <w:r>
        <w:rPr>
          <w:spacing w:val="-5"/>
          <w:w w:val="105"/>
        </w:rPr>
        <w:t xml:space="preserve"> </w:t>
      </w:r>
      <w:r>
        <w:rPr>
          <w:w w:val="105"/>
        </w:rPr>
        <w:t>used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certificate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transcript.</w:t>
      </w:r>
    </w:p>
    <w:p w14:paraId="552A3D74" w14:textId="77777777" w:rsidR="00B90BB9" w:rsidRDefault="004004A8">
      <w:pPr>
        <w:pStyle w:val="ListParagraph"/>
        <w:numPr>
          <w:ilvl w:val="0"/>
          <w:numId w:val="1"/>
        </w:numPr>
        <w:tabs>
          <w:tab w:val="left" w:pos="507"/>
        </w:tabs>
        <w:spacing w:before="180"/>
        <w:ind w:left="507" w:hanging="342"/>
      </w:pPr>
      <w:r>
        <w:rPr>
          <w:w w:val="105"/>
        </w:rPr>
        <w:t>Photographic</w:t>
      </w:r>
      <w:r>
        <w:rPr>
          <w:spacing w:val="-14"/>
          <w:w w:val="105"/>
        </w:rPr>
        <w:t xml:space="preserve"> </w:t>
      </w:r>
      <w:r>
        <w:rPr>
          <w:w w:val="105"/>
        </w:rPr>
        <w:t>identification</w:t>
      </w:r>
      <w:r>
        <w:rPr>
          <w:spacing w:val="-13"/>
          <w:w w:val="105"/>
        </w:rPr>
        <w:t xml:space="preserve"> </w:t>
      </w:r>
      <w:r>
        <w:rPr>
          <w:w w:val="105"/>
        </w:rPr>
        <w:t>must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provided</w:t>
      </w:r>
      <w:r>
        <w:rPr>
          <w:spacing w:val="-12"/>
          <w:w w:val="105"/>
        </w:rPr>
        <w:t xml:space="preserve"> </w:t>
      </w:r>
      <w:r>
        <w:rPr>
          <w:w w:val="105"/>
        </w:rPr>
        <w:t>along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supporting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documents.</w:t>
      </w:r>
    </w:p>
    <w:p w14:paraId="50847E74" w14:textId="77777777" w:rsidR="00B90BB9" w:rsidRDefault="004004A8">
      <w:pPr>
        <w:pStyle w:val="ListParagraph"/>
        <w:numPr>
          <w:ilvl w:val="0"/>
          <w:numId w:val="1"/>
        </w:numPr>
        <w:tabs>
          <w:tab w:val="left" w:pos="507"/>
        </w:tabs>
        <w:spacing w:before="178"/>
        <w:ind w:left="507" w:hanging="342"/>
      </w:pPr>
      <w:r>
        <w:lastRenderedPageBreak/>
        <w:t>Late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incomplete</w:t>
      </w:r>
      <w:r>
        <w:rPr>
          <w:spacing w:val="25"/>
        </w:rPr>
        <w:t xml:space="preserve"> </w:t>
      </w:r>
      <w:r>
        <w:t>applications</w:t>
      </w:r>
      <w:r>
        <w:rPr>
          <w:spacing w:val="25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2"/>
        </w:rPr>
        <w:t>accepted.</w:t>
      </w:r>
    </w:p>
    <w:p w14:paraId="4BCB1070" w14:textId="661E4EEF" w:rsidR="00B90BB9" w:rsidRDefault="004004A8" w:rsidP="00EB4437">
      <w:pPr>
        <w:pStyle w:val="ListParagraph"/>
        <w:numPr>
          <w:ilvl w:val="0"/>
          <w:numId w:val="1"/>
        </w:numPr>
        <w:tabs>
          <w:tab w:val="left" w:pos="507"/>
        </w:tabs>
        <w:spacing w:before="178"/>
        <w:ind w:left="507" w:hanging="342"/>
      </w:pPr>
      <w:r>
        <w:rPr>
          <w:spacing w:val="-2"/>
          <w:w w:val="110"/>
        </w:rPr>
        <w:t>DCDE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Decision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is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final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cannot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appealed.</w:t>
      </w:r>
    </w:p>
    <w:p w14:paraId="48426A82" w14:textId="77777777" w:rsidR="00EB4437" w:rsidRDefault="00EB4437" w:rsidP="00EB4437">
      <w:pPr>
        <w:pStyle w:val="ListParagraph"/>
        <w:numPr>
          <w:ilvl w:val="0"/>
          <w:numId w:val="1"/>
        </w:numPr>
        <w:tabs>
          <w:tab w:val="left" w:pos="507"/>
        </w:tabs>
        <w:spacing w:before="78" w:line="256" w:lineRule="auto"/>
        <w:ind w:right="609" w:firstLine="0"/>
      </w:pPr>
      <w:r>
        <w:rPr>
          <w:w w:val="105"/>
        </w:rPr>
        <w:t>If demand for Learner Fund Graduate</w:t>
      </w:r>
      <w:r>
        <w:rPr>
          <w:spacing w:val="-2"/>
          <w:w w:val="105"/>
        </w:rPr>
        <w:t xml:space="preserve"> </w:t>
      </w:r>
      <w:r>
        <w:rPr>
          <w:w w:val="105"/>
        </w:rPr>
        <w:t>Bursary funding exceeds the</w:t>
      </w:r>
      <w:r>
        <w:rPr>
          <w:spacing w:val="-2"/>
          <w:w w:val="105"/>
        </w:rPr>
        <w:t xml:space="preserve"> </w:t>
      </w:r>
      <w:r>
        <w:rPr>
          <w:w w:val="105"/>
        </w:rPr>
        <w:t>available funding for 2025,</w:t>
      </w:r>
      <w:r>
        <w:rPr>
          <w:spacing w:val="-7"/>
          <w:w w:val="105"/>
        </w:rPr>
        <w:t xml:space="preserve"> </w:t>
      </w:r>
      <w:r>
        <w:rPr>
          <w:w w:val="105"/>
        </w:rPr>
        <w:t>then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selection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Applicants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based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5"/>
          <w:w w:val="105"/>
        </w:rPr>
        <w:t xml:space="preserve"> </w:t>
      </w:r>
      <w:r>
        <w:rPr>
          <w:w w:val="105"/>
        </w:rPr>
        <w:t>criteria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 prioritisation</w:t>
      </w:r>
      <w:r>
        <w:rPr>
          <w:spacing w:val="-5"/>
          <w:w w:val="105"/>
        </w:rPr>
        <w:t xml:space="preserve"> </w:t>
      </w:r>
      <w:r>
        <w:rPr>
          <w:w w:val="105"/>
        </w:rPr>
        <w:t>order</w:t>
      </w:r>
      <w:r>
        <w:rPr>
          <w:spacing w:val="-6"/>
          <w:w w:val="105"/>
        </w:rPr>
        <w:t xml:space="preserve"> </w:t>
      </w:r>
      <w:r>
        <w:rPr>
          <w:w w:val="105"/>
        </w:rPr>
        <w:t>(with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being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highest</w:t>
      </w:r>
      <w:r>
        <w:rPr>
          <w:spacing w:val="-3"/>
          <w:w w:val="105"/>
        </w:rPr>
        <w:t xml:space="preserve"> </w:t>
      </w:r>
      <w:r>
        <w:rPr>
          <w:w w:val="105"/>
        </w:rPr>
        <w:t>level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priority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IV</w:t>
      </w:r>
      <w:r>
        <w:rPr>
          <w:spacing w:val="-6"/>
          <w:w w:val="105"/>
        </w:rPr>
        <w:t xml:space="preserve"> </w:t>
      </w:r>
      <w:r>
        <w:rPr>
          <w:w w:val="105"/>
        </w:rPr>
        <w:t>being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lowest</w:t>
      </w:r>
      <w:r>
        <w:rPr>
          <w:spacing w:val="-3"/>
          <w:w w:val="105"/>
        </w:rPr>
        <w:t xml:space="preserve"> </w:t>
      </w:r>
      <w:r>
        <w:rPr>
          <w:w w:val="105"/>
        </w:rPr>
        <w:t>level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-2"/>
          <w:w w:val="105"/>
        </w:rPr>
        <w:t>priority):</w:t>
      </w:r>
    </w:p>
    <w:p w14:paraId="36FCE48E" w14:textId="77777777" w:rsidR="00EB4437" w:rsidRDefault="00EB4437" w:rsidP="00EB4437">
      <w:pPr>
        <w:pStyle w:val="ListParagraph"/>
        <w:numPr>
          <w:ilvl w:val="1"/>
          <w:numId w:val="1"/>
        </w:numPr>
        <w:tabs>
          <w:tab w:val="left" w:pos="885"/>
        </w:tabs>
        <w:spacing w:before="157" w:line="254" w:lineRule="auto"/>
        <w:ind w:right="706"/>
        <w:jc w:val="left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number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graduates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applicant’s</w:t>
      </w:r>
      <w:r>
        <w:rPr>
          <w:spacing w:val="-7"/>
          <w:w w:val="105"/>
        </w:rPr>
        <w:t xml:space="preserve"> </w:t>
      </w:r>
      <w:r>
        <w:rPr>
          <w:w w:val="105"/>
        </w:rPr>
        <w:t>service,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priority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applicants</w:t>
      </w:r>
      <w:r>
        <w:rPr>
          <w:spacing w:val="-7"/>
          <w:w w:val="105"/>
        </w:rPr>
        <w:t xml:space="preserve"> </w:t>
      </w:r>
      <w:r>
        <w:rPr>
          <w:w w:val="105"/>
        </w:rPr>
        <w:t>from services with no graduates</w:t>
      </w:r>
    </w:p>
    <w:p w14:paraId="1ED8E192" w14:textId="77777777" w:rsidR="00EB4437" w:rsidRDefault="00EB4437" w:rsidP="00EB4437">
      <w:pPr>
        <w:pStyle w:val="ListParagraph"/>
        <w:numPr>
          <w:ilvl w:val="1"/>
          <w:numId w:val="1"/>
        </w:numPr>
        <w:tabs>
          <w:tab w:val="left" w:pos="885"/>
        </w:tabs>
        <w:spacing w:before="4" w:line="256" w:lineRule="auto"/>
        <w:ind w:right="316" w:hanging="538"/>
        <w:jc w:val="left"/>
      </w:pPr>
      <w:r>
        <w:rPr>
          <w:w w:val="105"/>
        </w:rPr>
        <w:t>Equal</w:t>
      </w:r>
      <w:r>
        <w:rPr>
          <w:spacing w:val="-9"/>
          <w:w w:val="105"/>
        </w:rPr>
        <w:t xml:space="preserve"> </w:t>
      </w:r>
      <w:r>
        <w:rPr>
          <w:w w:val="105"/>
        </w:rPr>
        <w:t>Start</w:t>
      </w:r>
      <w:r>
        <w:rPr>
          <w:spacing w:val="-6"/>
          <w:w w:val="105"/>
        </w:rPr>
        <w:t xml:space="preserve"> </w:t>
      </w:r>
      <w:r>
        <w:rPr>
          <w:w w:val="105"/>
        </w:rPr>
        <w:t>Priority</w:t>
      </w:r>
      <w:r>
        <w:rPr>
          <w:spacing w:val="-8"/>
          <w:w w:val="105"/>
        </w:rPr>
        <w:t xml:space="preserve"> </w:t>
      </w:r>
      <w:r>
        <w:rPr>
          <w:w w:val="105"/>
        </w:rPr>
        <w:t>Index,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priority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applicants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services</w:t>
      </w:r>
      <w:r>
        <w:rPr>
          <w:spacing w:val="-8"/>
          <w:w w:val="105"/>
        </w:rPr>
        <w:t xml:space="preserve"> </w:t>
      </w:r>
      <w:r>
        <w:rPr>
          <w:w w:val="105"/>
        </w:rPr>
        <w:t>supporting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most disadvantaged</w:t>
      </w:r>
      <w:r>
        <w:rPr>
          <w:spacing w:val="80"/>
          <w:w w:val="150"/>
        </w:rPr>
        <w:t xml:space="preserve"> </w:t>
      </w:r>
      <w:r>
        <w:rPr>
          <w:w w:val="105"/>
        </w:rPr>
        <w:t>children (i.e. index 1 = first 9% of most disadvantaged services, 2 = second 9% of most disadvantages service and then all remaining services),</w:t>
      </w:r>
    </w:p>
    <w:p w14:paraId="01526A8C" w14:textId="77777777" w:rsidR="00EB4437" w:rsidRDefault="00EB4437" w:rsidP="00EB4437">
      <w:pPr>
        <w:pStyle w:val="ListParagraph"/>
        <w:numPr>
          <w:ilvl w:val="1"/>
          <w:numId w:val="1"/>
        </w:numPr>
        <w:tabs>
          <w:tab w:val="left" w:pos="885"/>
        </w:tabs>
        <w:spacing w:before="0" w:line="266" w:lineRule="exact"/>
        <w:ind w:hanging="595"/>
        <w:jc w:val="left"/>
      </w:pPr>
      <w:r>
        <w:t>the</w:t>
      </w:r>
      <w:r>
        <w:rPr>
          <w:spacing w:val="16"/>
        </w:rPr>
        <w:t xml:space="preserve"> </w:t>
      </w:r>
      <w:r>
        <w:t>applicant</w:t>
      </w:r>
      <w:r>
        <w:rPr>
          <w:spacing w:val="15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core</w:t>
      </w:r>
      <w:r>
        <w:rPr>
          <w:spacing w:val="17"/>
        </w:rPr>
        <w:t xml:space="preserve"> </w:t>
      </w:r>
      <w:r>
        <w:t>funded</w:t>
      </w:r>
      <w:r>
        <w:rPr>
          <w:spacing w:val="17"/>
        </w:rPr>
        <w:t xml:space="preserve"> </w:t>
      </w:r>
      <w:r>
        <w:t>partner</w:t>
      </w:r>
      <w:r>
        <w:rPr>
          <w:spacing w:val="19"/>
        </w:rPr>
        <w:t xml:space="preserve"> </w:t>
      </w:r>
      <w:r>
        <w:rPr>
          <w:spacing w:val="-2"/>
        </w:rPr>
        <w:t>service.</w:t>
      </w:r>
    </w:p>
    <w:p w14:paraId="51CE1B6E" w14:textId="77777777" w:rsidR="00EB4437" w:rsidRDefault="00EB4437" w:rsidP="00EB4437">
      <w:pPr>
        <w:pStyle w:val="ListParagraph"/>
        <w:numPr>
          <w:ilvl w:val="1"/>
          <w:numId w:val="1"/>
        </w:numPr>
        <w:tabs>
          <w:tab w:val="left" w:pos="885"/>
        </w:tabs>
        <w:spacing w:before="17" w:line="256" w:lineRule="auto"/>
        <w:ind w:right="580" w:hanging="610"/>
        <w:jc w:val="left"/>
      </w:pPr>
      <w:r>
        <w:rPr>
          <w:w w:val="105"/>
        </w:rPr>
        <w:t>if,</w:t>
      </w:r>
      <w:r>
        <w:rPr>
          <w:spacing w:val="-5"/>
          <w:w w:val="105"/>
        </w:rPr>
        <w:t xml:space="preserve"> </w:t>
      </w:r>
      <w:r>
        <w:rPr>
          <w:w w:val="105"/>
        </w:rPr>
        <w:t>after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above</w:t>
      </w:r>
      <w:r>
        <w:rPr>
          <w:spacing w:val="-8"/>
          <w:w w:val="105"/>
        </w:rPr>
        <w:t xml:space="preserve"> </w:t>
      </w:r>
      <w:r>
        <w:rPr>
          <w:w w:val="105"/>
        </w:rPr>
        <w:t>prioritisation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6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applied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has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decisive,</w:t>
      </w:r>
      <w:r>
        <w:rPr>
          <w:spacing w:val="-5"/>
          <w:w w:val="105"/>
        </w:rPr>
        <w:t xml:space="preserve"> </w:t>
      </w:r>
      <w:r>
        <w:rPr>
          <w:w w:val="105"/>
        </w:rPr>
        <w:t>random selection will be applied.</w:t>
      </w:r>
    </w:p>
    <w:p w14:paraId="6AFF28FF" w14:textId="77777777" w:rsidR="00EB4437" w:rsidRDefault="00EB4437" w:rsidP="00EB4437">
      <w:pPr>
        <w:pStyle w:val="BodyText"/>
        <w:spacing w:before="160"/>
        <w:ind w:left="165"/>
      </w:pP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event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oversubscription</w:t>
      </w:r>
      <w:r>
        <w:rPr>
          <w:spacing w:val="-4"/>
          <w:w w:val="105"/>
        </w:rPr>
        <w:t xml:space="preserve"> </w:t>
      </w:r>
      <w:r>
        <w:rPr>
          <w:w w:val="105"/>
        </w:rPr>
        <w:t>DCDE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apply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above</w:t>
      </w:r>
      <w:r>
        <w:rPr>
          <w:spacing w:val="-5"/>
          <w:w w:val="105"/>
        </w:rPr>
        <w:t xml:space="preserve"> </w:t>
      </w:r>
      <w:r>
        <w:rPr>
          <w:w w:val="105"/>
        </w:rPr>
        <w:t>selection</w:t>
      </w:r>
      <w:r>
        <w:rPr>
          <w:spacing w:val="-2"/>
          <w:w w:val="105"/>
        </w:rPr>
        <w:t xml:space="preserve"> criteria.</w:t>
      </w:r>
    </w:p>
    <w:p w14:paraId="59D4A25D" w14:textId="77777777" w:rsidR="00EB4437" w:rsidRDefault="00EB4437" w:rsidP="00EB4437">
      <w:pPr>
        <w:pStyle w:val="Heading1"/>
        <w:spacing w:before="178"/>
      </w:pPr>
      <w:r>
        <w:t>Timeline</w:t>
      </w:r>
      <w:r>
        <w:rPr>
          <w:spacing w:val="32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rPr>
          <w:spacing w:val="-2"/>
        </w:rPr>
        <w:t>applications:</w:t>
      </w:r>
    </w:p>
    <w:p w14:paraId="75881EE2" w14:textId="77777777" w:rsidR="00EB4437" w:rsidRDefault="00EB4437" w:rsidP="00EB4437">
      <w:pPr>
        <w:pStyle w:val="ListParagraph"/>
        <w:rPr>
          <w:spacing w:val="-4"/>
          <w:w w:val="110"/>
        </w:rPr>
      </w:pPr>
      <w:r>
        <w:t>Applications</w:t>
      </w:r>
      <w:r>
        <w:rPr>
          <w:spacing w:val="24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open</w:t>
      </w:r>
      <w:r>
        <w:rPr>
          <w:spacing w:val="23"/>
        </w:rPr>
        <w:t xml:space="preserve"> </w:t>
      </w:r>
      <w:r>
        <w:t>on Monday</w:t>
      </w:r>
      <w:r>
        <w:rPr>
          <w:spacing w:val="28"/>
        </w:rPr>
        <w:t xml:space="preserve"> </w:t>
      </w:r>
      <w:r>
        <w:t>15th</w:t>
      </w:r>
      <w:r>
        <w:rPr>
          <w:spacing w:val="23"/>
        </w:rPr>
        <w:t xml:space="preserve"> </w:t>
      </w:r>
      <w:r>
        <w:t>September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close at</w:t>
      </w:r>
      <w:r>
        <w:rPr>
          <w:spacing w:val="28"/>
        </w:rPr>
        <w:t xml:space="preserve"> </w:t>
      </w:r>
      <w:r>
        <w:t>5pm on</w:t>
      </w:r>
      <w:r>
        <w:rPr>
          <w:spacing w:val="28"/>
        </w:rPr>
        <w:t xml:space="preserve"> </w:t>
      </w:r>
      <w:r>
        <w:t>Friday</w:t>
      </w:r>
      <w:r>
        <w:rPr>
          <w:spacing w:val="28"/>
        </w:rPr>
        <w:t xml:space="preserve"> </w:t>
      </w:r>
      <w:r>
        <w:t>17th</w:t>
      </w:r>
      <w:r>
        <w:rPr>
          <w:spacing w:val="28"/>
        </w:rPr>
        <w:t xml:space="preserve"> </w:t>
      </w:r>
      <w:r>
        <w:t xml:space="preserve">October </w:t>
      </w:r>
      <w:r>
        <w:rPr>
          <w:spacing w:val="-4"/>
          <w:w w:val="110"/>
        </w:rPr>
        <w:t>2025.</w:t>
      </w:r>
    </w:p>
    <w:p w14:paraId="001EC7C7" w14:textId="4D65C0FF" w:rsidR="00EB4437" w:rsidRDefault="00EB4437" w:rsidP="00EB4437">
      <w:pPr>
        <w:pStyle w:val="ListParagraph"/>
        <w:sectPr w:rsidR="00EB4437">
          <w:type w:val="continuous"/>
          <w:pgSz w:w="11910" w:h="16840"/>
          <w:pgMar w:top="1340" w:right="1275" w:bottom="280" w:left="1275" w:header="720" w:footer="720" w:gutter="0"/>
          <w:cols w:space="720"/>
        </w:sectPr>
      </w:pPr>
    </w:p>
    <w:p w14:paraId="4DB75AE9" w14:textId="60473D40" w:rsidR="00B90BB9" w:rsidRDefault="00B90BB9">
      <w:pPr>
        <w:pStyle w:val="BodyText"/>
        <w:spacing w:before="178" w:line="254" w:lineRule="auto"/>
        <w:ind w:left="165" w:right="505"/>
      </w:pPr>
    </w:p>
    <w:p w14:paraId="1B861E62" w14:textId="77777777" w:rsidR="00B90BB9" w:rsidRDefault="004004A8">
      <w:pPr>
        <w:pStyle w:val="Heading1"/>
        <w:spacing w:before="78"/>
        <w:ind w:left="1"/>
        <w:jc w:val="center"/>
      </w:pPr>
      <w:r>
        <w:rPr>
          <w:spacing w:val="2"/>
          <w:u w:val="single"/>
        </w:rPr>
        <w:t>2025</w:t>
      </w:r>
      <w:r>
        <w:rPr>
          <w:spacing w:val="32"/>
          <w:u w:val="single"/>
        </w:rPr>
        <w:t xml:space="preserve"> </w:t>
      </w:r>
      <w:r>
        <w:rPr>
          <w:spacing w:val="2"/>
          <w:u w:val="single"/>
        </w:rPr>
        <w:t>Application</w:t>
      </w:r>
      <w:r>
        <w:rPr>
          <w:spacing w:val="32"/>
          <w:u w:val="single"/>
        </w:rPr>
        <w:t xml:space="preserve"> </w:t>
      </w:r>
      <w:r>
        <w:rPr>
          <w:spacing w:val="2"/>
          <w:u w:val="single"/>
        </w:rPr>
        <w:t>form</w:t>
      </w:r>
      <w:r>
        <w:rPr>
          <w:spacing w:val="32"/>
          <w:u w:val="single"/>
        </w:rPr>
        <w:t xml:space="preserve"> </w:t>
      </w:r>
      <w:r>
        <w:rPr>
          <w:spacing w:val="2"/>
          <w:u w:val="single"/>
        </w:rPr>
        <w:t>-</w:t>
      </w:r>
      <w:r>
        <w:rPr>
          <w:spacing w:val="27"/>
          <w:u w:val="single"/>
        </w:rPr>
        <w:t xml:space="preserve"> </w:t>
      </w:r>
      <w:r>
        <w:rPr>
          <w:spacing w:val="2"/>
          <w:u w:val="single"/>
        </w:rPr>
        <w:t>Learner</w:t>
      </w:r>
      <w:r>
        <w:rPr>
          <w:spacing w:val="33"/>
          <w:u w:val="single"/>
        </w:rPr>
        <w:t xml:space="preserve"> </w:t>
      </w:r>
      <w:r>
        <w:rPr>
          <w:spacing w:val="2"/>
          <w:u w:val="single"/>
        </w:rPr>
        <w:t>Fund</w:t>
      </w:r>
      <w:r>
        <w:rPr>
          <w:spacing w:val="32"/>
          <w:u w:val="single"/>
        </w:rPr>
        <w:t xml:space="preserve"> </w:t>
      </w:r>
      <w:r>
        <w:rPr>
          <w:spacing w:val="2"/>
          <w:u w:val="single"/>
        </w:rPr>
        <w:t>Graduate</w:t>
      </w:r>
      <w:r>
        <w:rPr>
          <w:spacing w:val="29"/>
          <w:u w:val="single"/>
        </w:rPr>
        <w:t xml:space="preserve"> </w:t>
      </w:r>
      <w:r>
        <w:rPr>
          <w:spacing w:val="-2"/>
          <w:u w:val="single"/>
        </w:rPr>
        <w:t>Bursary</w:t>
      </w:r>
    </w:p>
    <w:p w14:paraId="034864E1" w14:textId="77777777" w:rsidR="00B90BB9" w:rsidRDefault="004004A8">
      <w:pPr>
        <w:pStyle w:val="BodyText"/>
        <w:spacing w:before="241"/>
        <w:ind w:left="165" w:right="109"/>
      </w:pPr>
      <w:r>
        <w:rPr>
          <w:w w:val="105"/>
        </w:rPr>
        <w:t>Information</w:t>
      </w:r>
      <w:r>
        <w:rPr>
          <w:spacing w:val="-8"/>
          <w:w w:val="105"/>
        </w:rPr>
        <w:t xml:space="preserve"> </w:t>
      </w:r>
      <w:r>
        <w:rPr>
          <w:w w:val="105"/>
        </w:rPr>
        <w:t>provided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applicant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used</w:t>
      </w:r>
      <w:r>
        <w:rPr>
          <w:spacing w:val="-8"/>
          <w:w w:val="105"/>
        </w:rPr>
        <w:t xml:space="preserve"> </w:t>
      </w:r>
      <w:r>
        <w:rPr>
          <w:w w:val="105"/>
        </w:rPr>
        <w:t>only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purpose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w w:val="105"/>
        </w:rPr>
        <w:t>was</w:t>
      </w:r>
      <w:r>
        <w:rPr>
          <w:spacing w:val="-6"/>
          <w:w w:val="105"/>
        </w:rPr>
        <w:t xml:space="preserve"> </w:t>
      </w:r>
      <w:r>
        <w:rPr>
          <w:w w:val="105"/>
        </w:rPr>
        <w:t>intended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will be retained by the CCC for financial audit purposes only.</w:t>
      </w:r>
    </w:p>
    <w:p w14:paraId="0B52C5F6" w14:textId="77777777" w:rsidR="00B90BB9" w:rsidRDefault="00B90BB9">
      <w:pPr>
        <w:pStyle w:val="BodyText"/>
        <w:spacing w:before="28"/>
        <w:rPr>
          <w:sz w:val="20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3169"/>
        <w:gridCol w:w="1525"/>
        <w:gridCol w:w="1835"/>
      </w:tblGrid>
      <w:tr w:rsidR="00B90BB9" w14:paraId="258BB0ED" w14:textId="77777777">
        <w:trPr>
          <w:trHeight w:val="1005"/>
        </w:trPr>
        <w:tc>
          <w:tcPr>
            <w:tcW w:w="2492" w:type="dxa"/>
            <w:shd w:val="clear" w:color="auto" w:fill="D9D9D9"/>
          </w:tcPr>
          <w:p w14:paraId="01812705" w14:textId="77777777" w:rsidR="00B90BB9" w:rsidRDefault="004004A8">
            <w:pPr>
              <w:pStyle w:val="TableParagraph"/>
              <w:ind w:left="107" w:right="114"/>
            </w:pPr>
            <w:r>
              <w:rPr>
                <w:w w:val="105"/>
              </w:rPr>
              <w:t>Name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Current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 xml:space="preserve">Early Learning and Care </w:t>
            </w:r>
            <w:r>
              <w:rPr>
                <w:spacing w:val="-2"/>
                <w:w w:val="105"/>
              </w:rPr>
              <w:t>service</w:t>
            </w:r>
          </w:p>
        </w:tc>
        <w:tc>
          <w:tcPr>
            <w:tcW w:w="3169" w:type="dxa"/>
          </w:tcPr>
          <w:p w14:paraId="52C29B36" w14:textId="77777777" w:rsidR="00B90BB9" w:rsidRDefault="00B90B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5" w:type="dxa"/>
            <w:shd w:val="clear" w:color="auto" w:fill="D9D9D9"/>
          </w:tcPr>
          <w:p w14:paraId="0EC93E3E" w14:textId="77777777" w:rsidR="00B90BB9" w:rsidRDefault="004004A8">
            <w:pPr>
              <w:pStyle w:val="TableParagraph"/>
              <w:ind w:left="106" w:right="490"/>
            </w:pPr>
            <w:r>
              <w:rPr>
                <w:spacing w:val="-2"/>
                <w:w w:val="105"/>
              </w:rPr>
              <w:t>Service reference number:</w:t>
            </w:r>
          </w:p>
        </w:tc>
        <w:tc>
          <w:tcPr>
            <w:tcW w:w="1835" w:type="dxa"/>
          </w:tcPr>
          <w:p w14:paraId="59657D7B" w14:textId="77777777" w:rsidR="00B90BB9" w:rsidRDefault="00B90BB9">
            <w:pPr>
              <w:pStyle w:val="TableParagraph"/>
              <w:rPr>
                <w:rFonts w:ascii="Times New Roman"/>
              </w:rPr>
            </w:pPr>
          </w:p>
        </w:tc>
      </w:tr>
      <w:tr w:rsidR="00B90BB9" w14:paraId="03F88D4D" w14:textId="77777777">
        <w:trPr>
          <w:trHeight w:val="3355"/>
        </w:trPr>
        <w:tc>
          <w:tcPr>
            <w:tcW w:w="2492" w:type="dxa"/>
            <w:shd w:val="clear" w:color="auto" w:fill="D9D9D9"/>
          </w:tcPr>
          <w:p w14:paraId="7B0F3462" w14:textId="77777777" w:rsidR="00B90BB9" w:rsidRDefault="004004A8">
            <w:pPr>
              <w:pStyle w:val="TableParagraph"/>
              <w:spacing w:line="265" w:lineRule="exact"/>
              <w:ind w:left="107"/>
            </w:pPr>
            <w:r>
              <w:rPr>
                <w:w w:val="105"/>
              </w:rPr>
              <w:t>Core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funding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Staff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ID</w:t>
            </w:r>
          </w:p>
          <w:p w14:paraId="11598DF6" w14:textId="77777777" w:rsidR="00B90BB9" w:rsidRDefault="004004A8">
            <w:pPr>
              <w:pStyle w:val="TableParagraph"/>
              <w:spacing w:before="199"/>
              <w:ind w:left="107" w:right="114"/>
            </w:pPr>
            <w:r>
              <w:rPr>
                <w:w w:val="110"/>
              </w:rPr>
              <w:t>(</w:t>
            </w:r>
            <w:r>
              <w:rPr>
                <w:b/>
                <w:w w:val="110"/>
              </w:rPr>
              <w:t>Must only be completed by an applicant who works in a Core Funding Partner</w:t>
            </w:r>
            <w:r>
              <w:rPr>
                <w:b/>
                <w:spacing w:val="28"/>
                <w:w w:val="110"/>
              </w:rPr>
              <w:t xml:space="preserve"> </w:t>
            </w:r>
            <w:r>
              <w:rPr>
                <w:b/>
                <w:w w:val="110"/>
              </w:rPr>
              <w:t>Service.</w:t>
            </w:r>
            <w:r>
              <w:rPr>
                <w:b/>
                <w:spacing w:val="27"/>
                <w:w w:val="110"/>
              </w:rPr>
              <w:t xml:space="preserve"> </w:t>
            </w:r>
            <w:r>
              <w:rPr>
                <w:b/>
                <w:w w:val="110"/>
              </w:rPr>
              <w:t>This specific ID can be obtained from the manager of the Core Funding</w:t>
            </w:r>
            <w:r>
              <w:rPr>
                <w:b/>
                <w:spacing w:val="-10"/>
                <w:w w:val="110"/>
              </w:rPr>
              <w:t xml:space="preserve"> </w:t>
            </w:r>
            <w:r>
              <w:rPr>
                <w:b/>
                <w:w w:val="110"/>
              </w:rPr>
              <w:t xml:space="preserve">Partner </w:t>
            </w:r>
            <w:r>
              <w:rPr>
                <w:b/>
                <w:spacing w:val="-2"/>
                <w:w w:val="110"/>
              </w:rPr>
              <w:t>Service</w:t>
            </w:r>
            <w:r>
              <w:rPr>
                <w:spacing w:val="-2"/>
                <w:w w:val="110"/>
              </w:rPr>
              <w:t>)</w:t>
            </w:r>
          </w:p>
        </w:tc>
        <w:tc>
          <w:tcPr>
            <w:tcW w:w="3169" w:type="dxa"/>
          </w:tcPr>
          <w:p w14:paraId="33A7E1AC" w14:textId="77777777" w:rsidR="00B90BB9" w:rsidRDefault="00B90B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5" w:type="dxa"/>
          </w:tcPr>
          <w:p w14:paraId="4A894C04" w14:textId="77777777" w:rsidR="00B90BB9" w:rsidRDefault="00B90B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5" w:type="dxa"/>
          </w:tcPr>
          <w:p w14:paraId="103608B4" w14:textId="77777777" w:rsidR="00B90BB9" w:rsidRDefault="00B90BB9">
            <w:pPr>
              <w:pStyle w:val="TableParagraph"/>
              <w:rPr>
                <w:rFonts w:ascii="Times New Roman"/>
              </w:rPr>
            </w:pPr>
          </w:p>
        </w:tc>
      </w:tr>
    </w:tbl>
    <w:p w14:paraId="71518761" w14:textId="77777777" w:rsidR="00B90BB9" w:rsidRDefault="00B90BB9">
      <w:pPr>
        <w:pStyle w:val="BodyText"/>
        <w:rPr>
          <w:sz w:val="20"/>
        </w:rPr>
      </w:pPr>
    </w:p>
    <w:p w14:paraId="5FC38E38" w14:textId="77777777" w:rsidR="00B90BB9" w:rsidRDefault="00B90BB9">
      <w:pPr>
        <w:pStyle w:val="BodyText"/>
        <w:rPr>
          <w:sz w:val="20"/>
        </w:rPr>
      </w:pPr>
    </w:p>
    <w:p w14:paraId="6C33EF74" w14:textId="77777777" w:rsidR="00B90BB9" w:rsidRDefault="00B90BB9">
      <w:pPr>
        <w:pStyle w:val="BodyText"/>
        <w:rPr>
          <w:sz w:val="20"/>
        </w:rPr>
      </w:pPr>
    </w:p>
    <w:p w14:paraId="1F7631AC" w14:textId="77777777" w:rsidR="00B90BB9" w:rsidRDefault="00B90BB9">
      <w:pPr>
        <w:pStyle w:val="BodyText"/>
        <w:spacing w:before="96"/>
        <w:rPr>
          <w:sz w:val="20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7852"/>
      </w:tblGrid>
      <w:tr w:rsidR="00B90BB9" w14:paraId="1FA2802B" w14:textId="77777777">
        <w:trPr>
          <w:trHeight w:val="470"/>
        </w:trPr>
        <w:tc>
          <w:tcPr>
            <w:tcW w:w="1217" w:type="dxa"/>
            <w:shd w:val="clear" w:color="auto" w:fill="D9D9D9"/>
          </w:tcPr>
          <w:p w14:paraId="145C6921" w14:textId="77777777" w:rsidR="00B90BB9" w:rsidRDefault="004004A8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  <w:w w:val="110"/>
              </w:rPr>
              <w:t>Name:</w:t>
            </w:r>
          </w:p>
        </w:tc>
        <w:tc>
          <w:tcPr>
            <w:tcW w:w="7852" w:type="dxa"/>
          </w:tcPr>
          <w:p w14:paraId="3839E211" w14:textId="77777777" w:rsidR="00B90BB9" w:rsidRDefault="00B90BB9">
            <w:pPr>
              <w:pStyle w:val="TableParagraph"/>
              <w:rPr>
                <w:rFonts w:ascii="Times New Roman"/>
              </w:rPr>
            </w:pPr>
          </w:p>
        </w:tc>
      </w:tr>
      <w:tr w:rsidR="00B90BB9" w14:paraId="22417C16" w14:textId="77777777">
        <w:trPr>
          <w:trHeight w:val="467"/>
        </w:trPr>
        <w:tc>
          <w:tcPr>
            <w:tcW w:w="1217" w:type="dxa"/>
            <w:shd w:val="clear" w:color="auto" w:fill="D9D9D9"/>
          </w:tcPr>
          <w:p w14:paraId="381BAADE" w14:textId="77777777" w:rsidR="00B90BB9" w:rsidRDefault="004004A8">
            <w:pPr>
              <w:pStyle w:val="TableParagraph"/>
              <w:spacing w:line="266" w:lineRule="exact"/>
              <w:ind w:left="107"/>
            </w:pPr>
            <w:r>
              <w:rPr>
                <w:spacing w:val="-2"/>
                <w:w w:val="105"/>
              </w:rPr>
              <w:t>Phone:</w:t>
            </w:r>
          </w:p>
        </w:tc>
        <w:tc>
          <w:tcPr>
            <w:tcW w:w="7852" w:type="dxa"/>
          </w:tcPr>
          <w:p w14:paraId="1876D7CC" w14:textId="77777777" w:rsidR="00B90BB9" w:rsidRDefault="00B90BB9">
            <w:pPr>
              <w:pStyle w:val="TableParagraph"/>
              <w:rPr>
                <w:rFonts w:ascii="Times New Roman"/>
              </w:rPr>
            </w:pPr>
          </w:p>
        </w:tc>
      </w:tr>
      <w:tr w:rsidR="00B90BB9" w14:paraId="72F248F1" w14:textId="77777777">
        <w:trPr>
          <w:trHeight w:val="470"/>
        </w:trPr>
        <w:tc>
          <w:tcPr>
            <w:tcW w:w="1217" w:type="dxa"/>
            <w:shd w:val="clear" w:color="auto" w:fill="D9D9D9"/>
          </w:tcPr>
          <w:p w14:paraId="45421CB4" w14:textId="77777777" w:rsidR="00B90BB9" w:rsidRDefault="004004A8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  <w:w w:val="110"/>
              </w:rPr>
              <w:t>Email:</w:t>
            </w:r>
          </w:p>
        </w:tc>
        <w:tc>
          <w:tcPr>
            <w:tcW w:w="7852" w:type="dxa"/>
          </w:tcPr>
          <w:p w14:paraId="1453EE86" w14:textId="77777777" w:rsidR="00B90BB9" w:rsidRDefault="00B90BB9">
            <w:pPr>
              <w:pStyle w:val="TableParagraph"/>
              <w:rPr>
                <w:rFonts w:ascii="Times New Roman"/>
              </w:rPr>
            </w:pPr>
          </w:p>
        </w:tc>
      </w:tr>
      <w:tr w:rsidR="00B90BB9" w14:paraId="4B628F52" w14:textId="77777777">
        <w:trPr>
          <w:trHeight w:val="467"/>
        </w:trPr>
        <w:tc>
          <w:tcPr>
            <w:tcW w:w="1217" w:type="dxa"/>
            <w:shd w:val="clear" w:color="auto" w:fill="D9D9D9"/>
          </w:tcPr>
          <w:p w14:paraId="53E54394" w14:textId="77777777" w:rsidR="00B90BB9" w:rsidRDefault="004004A8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  <w:w w:val="110"/>
              </w:rPr>
              <w:t>Address:</w:t>
            </w:r>
          </w:p>
        </w:tc>
        <w:tc>
          <w:tcPr>
            <w:tcW w:w="7852" w:type="dxa"/>
          </w:tcPr>
          <w:p w14:paraId="1D5E72B0" w14:textId="77777777" w:rsidR="00B90BB9" w:rsidRDefault="00B90BB9">
            <w:pPr>
              <w:pStyle w:val="TableParagraph"/>
              <w:rPr>
                <w:rFonts w:ascii="Times New Roman"/>
              </w:rPr>
            </w:pPr>
          </w:p>
        </w:tc>
      </w:tr>
    </w:tbl>
    <w:p w14:paraId="1F211E46" w14:textId="77777777" w:rsidR="00B90BB9" w:rsidRDefault="00B90BB9">
      <w:pPr>
        <w:pStyle w:val="BodyText"/>
        <w:rPr>
          <w:sz w:val="20"/>
        </w:rPr>
      </w:pPr>
    </w:p>
    <w:p w14:paraId="549322F8" w14:textId="77777777" w:rsidR="00B90BB9" w:rsidRDefault="00B90BB9">
      <w:pPr>
        <w:pStyle w:val="BodyText"/>
        <w:rPr>
          <w:sz w:val="20"/>
        </w:rPr>
      </w:pPr>
    </w:p>
    <w:p w14:paraId="2BB15F22" w14:textId="77777777" w:rsidR="00B90BB9" w:rsidRDefault="00B90BB9">
      <w:pPr>
        <w:pStyle w:val="BodyText"/>
        <w:spacing w:before="75"/>
        <w:rPr>
          <w:sz w:val="20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2374"/>
        <w:gridCol w:w="715"/>
        <w:gridCol w:w="2247"/>
      </w:tblGrid>
      <w:tr w:rsidR="00B90BB9" w14:paraId="1F619DC6" w14:textId="77777777">
        <w:trPr>
          <w:trHeight w:val="268"/>
        </w:trPr>
        <w:tc>
          <w:tcPr>
            <w:tcW w:w="3682" w:type="dxa"/>
            <w:shd w:val="clear" w:color="auto" w:fill="E7E6E6"/>
          </w:tcPr>
          <w:p w14:paraId="4E9B696D" w14:textId="77777777" w:rsidR="00B90BB9" w:rsidRDefault="004004A8">
            <w:pPr>
              <w:pStyle w:val="TableParagraph"/>
              <w:spacing w:line="248" w:lineRule="exact"/>
              <w:ind w:left="107"/>
            </w:pPr>
            <w:r>
              <w:rPr>
                <w:w w:val="110"/>
              </w:rPr>
              <w:t>Course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Name</w:t>
            </w:r>
          </w:p>
        </w:tc>
        <w:tc>
          <w:tcPr>
            <w:tcW w:w="2374" w:type="dxa"/>
            <w:shd w:val="clear" w:color="auto" w:fill="E7E6E6"/>
          </w:tcPr>
          <w:p w14:paraId="3B285EC7" w14:textId="77777777" w:rsidR="00B90BB9" w:rsidRDefault="004004A8">
            <w:pPr>
              <w:pStyle w:val="TableParagraph"/>
              <w:spacing w:line="248" w:lineRule="exact"/>
              <w:ind w:left="107"/>
            </w:pPr>
            <w:r>
              <w:rPr>
                <w:w w:val="110"/>
              </w:rPr>
              <w:t>Course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Provider</w:t>
            </w:r>
          </w:p>
        </w:tc>
        <w:tc>
          <w:tcPr>
            <w:tcW w:w="715" w:type="dxa"/>
            <w:shd w:val="clear" w:color="auto" w:fill="E7E6E6"/>
          </w:tcPr>
          <w:p w14:paraId="16C8CC84" w14:textId="77777777" w:rsidR="00B90BB9" w:rsidRDefault="004004A8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  <w:w w:val="110"/>
              </w:rPr>
              <w:t>Level</w:t>
            </w:r>
          </w:p>
        </w:tc>
        <w:tc>
          <w:tcPr>
            <w:tcW w:w="2247" w:type="dxa"/>
            <w:shd w:val="clear" w:color="auto" w:fill="E7E6E6"/>
          </w:tcPr>
          <w:p w14:paraId="305A9DB9" w14:textId="77777777" w:rsidR="00B90BB9" w:rsidRDefault="004004A8">
            <w:pPr>
              <w:pStyle w:val="TableParagraph"/>
              <w:spacing w:line="248" w:lineRule="exact"/>
              <w:ind w:left="108"/>
            </w:pPr>
            <w:r>
              <w:rPr>
                <w:w w:val="105"/>
              </w:rPr>
              <w:t>Graduating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Year</w:t>
            </w:r>
          </w:p>
        </w:tc>
      </w:tr>
      <w:tr w:rsidR="00B90BB9" w14:paraId="36AA3EF7" w14:textId="77777777">
        <w:trPr>
          <w:trHeight w:val="268"/>
        </w:trPr>
        <w:tc>
          <w:tcPr>
            <w:tcW w:w="3682" w:type="dxa"/>
          </w:tcPr>
          <w:p w14:paraId="7EEE670E" w14:textId="77777777" w:rsidR="00B90BB9" w:rsidRDefault="00B90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4" w:type="dxa"/>
          </w:tcPr>
          <w:p w14:paraId="1AF471C9" w14:textId="77777777" w:rsidR="00B90BB9" w:rsidRDefault="00B90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14:paraId="2EBDDC80" w14:textId="77777777" w:rsidR="00B90BB9" w:rsidRDefault="00B90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 w14:paraId="44C0E1FB" w14:textId="77777777" w:rsidR="00B90BB9" w:rsidRDefault="00B90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3E48F8" w14:textId="77777777" w:rsidR="00B90BB9" w:rsidRDefault="00B90BB9">
      <w:pPr>
        <w:pStyle w:val="BodyText"/>
        <w:rPr>
          <w:sz w:val="20"/>
        </w:rPr>
      </w:pPr>
    </w:p>
    <w:p w14:paraId="3C82379F" w14:textId="77777777" w:rsidR="00B90BB9" w:rsidRDefault="00B90BB9">
      <w:pPr>
        <w:pStyle w:val="BodyText"/>
        <w:rPr>
          <w:sz w:val="20"/>
        </w:rPr>
      </w:pPr>
    </w:p>
    <w:p w14:paraId="6A9CAD52" w14:textId="77777777" w:rsidR="00B90BB9" w:rsidRDefault="00B90BB9">
      <w:pPr>
        <w:pStyle w:val="BodyText"/>
        <w:spacing w:before="74"/>
        <w:rPr>
          <w:sz w:val="20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2007"/>
        <w:gridCol w:w="1145"/>
        <w:gridCol w:w="4446"/>
      </w:tblGrid>
      <w:tr w:rsidR="00B90BB9" w14:paraId="4DAA9362" w14:textId="77777777">
        <w:trPr>
          <w:trHeight w:val="573"/>
        </w:trPr>
        <w:tc>
          <w:tcPr>
            <w:tcW w:w="9052" w:type="dxa"/>
            <w:gridSpan w:val="4"/>
            <w:shd w:val="clear" w:color="auto" w:fill="D9D9D9"/>
          </w:tcPr>
          <w:p w14:paraId="17B20579" w14:textId="77777777" w:rsidR="00B90BB9" w:rsidRDefault="004004A8">
            <w:pPr>
              <w:pStyle w:val="TableParagraph"/>
              <w:spacing w:line="266" w:lineRule="exact"/>
              <w:ind w:left="107"/>
            </w:pPr>
            <w:r>
              <w:rPr>
                <w:b/>
                <w:w w:val="105"/>
              </w:rPr>
              <w:t>Beneficiary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>Pay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>Details: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If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approved,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bursary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transferred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your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bank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account.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In</w:t>
            </w:r>
          </w:p>
          <w:p w14:paraId="2388AEE7" w14:textId="77777777" w:rsidR="00B90BB9" w:rsidRDefault="004004A8">
            <w:pPr>
              <w:pStyle w:val="TableParagraph"/>
              <w:spacing w:before="17"/>
              <w:ind w:left="107"/>
            </w:pPr>
            <w:r>
              <w:rPr>
                <w:spacing w:val="-2"/>
                <w:w w:val="105"/>
              </w:rPr>
              <w:t>order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to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facilitate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this,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please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provide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following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details.</w:t>
            </w:r>
          </w:p>
        </w:tc>
      </w:tr>
      <w:tr w:rsidR="00B90BB9" w14:paraId="60AD1631" w14:textId="77777777">
        <w:trPr>
          <w:trHeight w:val="573"/>
        </w:trPr>
        <w:tc>
          <w:tcPr>
            <w:tcW w:w="1454" w:type="dxa"/>
            <w:shd w:val="clear" w:color="auto" w:fill="D9D9D9"/>
          </w:tcPr>
          <w:p w14:paraId="23E4EAAC" w14:textId="77777777" w:rsidR="00B90BB9" w:rsidRDefault="004004A8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  <w:w w:val="110"/>
              </w:rPr>
              <w:t>Account</w:t>
            </w:r>
          </w:p>
          <w:p w14:paraId="200B9AAF" w14:textId="77777777" w:rsidR="00B90BB9" w:rsidRDefault="004004A8">
            <w:pPr>
              <w:pStyle w:val="TableParagraph"/>
              <w:spacing w:before="17"/>
              <w:ind w:left="107"/>
            </w:pPr>
            <w:r>
              <w:rPr>
                <w:spacing w:val="-2"/>
                <w:w w:val="105"/>
              </w:rPr>
              <w:t>name:</w:t>
            </w:r>
          </w:p>
        </w:tc>
        <w:tc>
          <w:tcPr>
            <w:tcW w:w="7598" w:type="dxa"/>
            <w:gridSpan w:val="3"/>
          </w:tcPr>
          <w:p w14:paraId="7839E903" w14:textId="77777777" w:rsidR="00B90BB9" w:rsidRDefault="00B90BB9">
            <w:pPr>
              <w:pStyle w:val="TableParagraph"/>
              <w:rPr>
                <w:rFonts w:ascii="Times New Roman"/>
              </w:rPr>
            </w:pPr>
          </w:p>
        </w:tc>
      </w:tr>
      <w:tr w:rsidR="00B90BB9" w14:paraId="3305D28B" w14:textId="77777777">
        <w:trPr>
          <w:trHeight w:val="570"/>
        </w:trPr>
        <w:tc>
          <w:tcPr>
            <w:tcW w:w="1454" w:type="dxa"/>
            <w:shd w:val="clear" w:color="auto" w:fill="D9D9D9"/>
          </w:tcPr>
          <w:p w14:paraId="6B394A9D" w14:textId="77777777" w:rsidR="00B90BB9" w:rsidRDefault="004004A8">
            <w:pPr>
              <w:pStyle w:val="TableParagraph"/>
              <w:spacing w:line="265" w:lineRule="exact"/>
              <w:ind w:left="107"/>
            </w:pPr>
            <w:r>
              <w:rPr>
                <w:spacing w:val="-4"/>
                <w:w w:val="110"/>
              </w:rPr>
              <w:t>Bank</w:t>
            </w:r>
          </w:p>
          <w:p w14:paraId="0FF049B2" w14:textId="77777777" w:rsidR="00B90BB9" w:rsidRDefault="004004A8">
            <w:pPr>
              <w:pStyle w:val="TableParagraph"/>
              <w:spacing w:before="17"/>
              <w:ind w:left="107"/>
            </w:pPr>
            <w:r>
              <w:rPr>
                <w:spacing w:val="-2"/>
                <w:w w:val="110"/>
              </w:rPr>
              <w:t>Address:</w:t>
            </w:r>
          </w:p>
        </w:tc>
        <w:tc>
          <w:tcPr>
            <w:tcW w:w="7598" w:type="dxa"/>
            <w:gridSpan w:val="3"/>
          </w:tcPr>
          <w:p w14:paraId="1047F16E" w14:textId="77777777" w:rsidR="00B90BB9" w:rsidRDefault="00B90BB9">
            <w:pPr>
              <w:pStyle w:val="TableParagraph"/>
              <w:rPr>
                <w:rFonts w:ascii="Times New Roman"/>
              </w:rPr>
            </w:pPr>
          </w:p>
        </w:tc>
      </w:tr>
      <w:tr w:rsidR="00B90BB9" w14:paraId="43C24E0C" w14:textId="77777777">
        <w:trPr>
          <w:trHeight w:val="287"/>
        </w:trPr>
        <w:tc>
          <w:tcPr>
            <w:tcW w:w="1454" w:type="dxa"/>
            <w:shd w:val="clear" w:color="auto" w:fill="D9D9D9"/>
          </w:tcPr>
          <w:p w14:paraId="016AE036" w14:textId="77777777" w:rsidR="00B90BB9" w:rsidRDefault="004004A8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  <w:w w:val="115"/>
              </w:rPr>
              <w:t>BIC:</w:t>
            </w:r>
          </w:p>
        </w:tc>
        <w:tc>
          <w:tcPr>
            <w:tcW w:w="2007" w:type="dxa"/>
          </w:tcPr>
          <w:p w14:paraId="7C28368E" w14:textId="77777777" w:rsidR="00B90BB9" w:rsidRDefault="00B90B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</w:tcPr>
          <w:p w14:paraId="2DC1D59B" w14:textId="77777777" w:rsidR="00B90BB9" w:rsidRDefault="004004A8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  <w:w w:val="105"/>
              </w:rPr>
              <w:t>IBAN:</w:t>
            </w:r>
          </w:p>
        </w:tc>
        <w:tc>
          <w:tcPr>
            <w:tcW w:w="4446" w:type="dxa"/>
          </w:tcPr>
          <w:p w14:paraId="002C6F9B" w14:textId="77777777" w:rsidR="00B90BB9" w:rsidRDefault="00B90B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38F9CE" w14:textId="77777777" w:rsidR="00B90BB9" w:rsidRDefault="00B90BB9">
      <w:pPr>
        <w:pStyle w:val="TableParagraph"/>
        <w:rPr>
          <w:rFonts w:ascii="Times New Roman"/>
          <w:sz w:val="20"/>
        </w:rPr>
        <w:sectPr w:rsidR="00B90BB9">
          <w:pgSz w:w="11910" w:h="16840"/>
          <w:pgMar w:top="1340" w:right="1275" w:bottom="280" w:left="1275" w:header="720" w:footer="720" w:gutter="0"/>
          <w:cols w:space="720"/>
        </w:sectPr>
      </w:pPr>
    </w:p>
    <w:p w14:paraId="74D414B9" w14:textId="77777777" w:rsidR="00B90BB9" w:rsidRDefault="00B90BB9">
      <w:pPr>
        <w:pStyle w:val="BodyText"/>
      </w:pPr>
    </w:p>
    <w:p w14:paraId="072BE297" w14:textId="77777777" w:rsidR="00B90BB9" w:rsidRDefault="00B90BB9">
      <w:pPr>
        <w:pStyle w:val="BodyText"/>
        <w:spacing w:before="219"/>
      </w:pPr>
    </w:p>
    <w:p w14:paraId="39A06531" w14:textId="77777777" w:rsidR="00B90BB9" w:rsidRDefault="004004A8">
      <w:pPr>
        <w:pStyle w:val="Heading1"/>
        <w:ind w:left="791"/>
      </w:pPr>
      <w:r>
        <w:rPr>
          <w:w w:val="110"/>
        </w:rPr>
        <w:t>Please</w:t>
      </w:r>
      <w:r>
        <w:rPr>
          <w:spacing w:val="-11"/>
          <w:w w:val="110"/>
        </w:rPr>
        <w:t xml:space="preserve"> </w:t>
      </w:r>
      <w:r>
        <w:rPr>
          <w:w w:val="110"/>
        </w:rPr>
        <w:t>ensure</w:t>
      </w:r>
      <w:r>
        <w:rPr>
          <w:spacing w:val="-9"/>
          <w:w w:val="110"/>
        </w:rPr>
        <w:t xml:space="preserve"> </w:t>
      </w:r>
      <w:r>
        <w:rPr>
          <w:w w:val="110"/>
        </w:rPr>
        <w:t>you</w:t>
      </w:r>
      <w:r>
        <w:rPr>
          <w:spacing w:val="-11"/>
          <w:w w:val="110"/>
        </w:rPr>
        <w:t xml:space="preserve"> </w:t>
      </w:r>
      <w:r>
        <w:rPr>
          <w:w w:val="110"/>
        </w:rPr>
        <w:t>have</w:t>
      </w:r>
      <w:r>
        <w:rPr>
          <w:spacing w:val="-9"/>
          <w:w w:val="110"/>
        </w:rPr>
        <w:t xml:space="preserve"> </w:t>
      </w:r>
      <w:r>
        <w:rPr>
          <w:w w:val="110"/>
        </w:rPr>
        <w:t>attached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copy</w:t>
      </w:r>
      <w:r>
        <w:rPr>
          <w:spacing w:val="-12"/>
          <w:w w:val="110"/>
        </w:rPr>
        <w:t xml:space="preserve"> </w:t>
      </w:r>
      <w:r>
        <w:rPr>
          <w:w w:val="110"/>
        </w:rPr>
        <w:t>all</w:t>
      </w:r>
      <w:r>
        <w:rPr>
          <w:spacing w:val="-10"/>
          <w:w w:val="110"/>
        </w:rPr>
        <w:t xml:space="preserve"> </w:t>
      </w:r>
      <w:r>
        <w:rPr>
          <w:w w:val="110"/>
        </w:rPr>
        <w:t>documentation</w:t>
      </w:r>
      <w:r>
        <w:rPr>
          <w:spacing w:val="-12"/>
          <w:w w:val="110"/>
        </w:rPr>
        <w:t xml:space="preserve"> </w:t>
      </w:r>
      <w:r>
        <w:rPr>
          <w:w w:val="110"/>
        </w:rPr>
        <w:t>as</w:t>
      </w:r>
      <w:r>
        <w:rPr>
          <w:spacing w:val="-10"/>
          <w:w w:val="110"/>
        </w:rPr>
        <w:t xml:space="preserve"> </w:t>
      </w:r>
      <w:r>
        <w:rPr>
          <w:w w:val="110"/>
        </w:rPr>
        <w:t>listed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spacing w:val="-12"/>
          <w:w w:val="110"/>
        </w:rPr>
        <w:t xml:space="preserve"> </w:t>
      </w:r>
      <w:r>
        <w:rPr>
          <w:w w:val="110"/>
        </w:rPr>
        <w:t>Appendix</w:t>
      </w:r>
      <w:r>
        <w:rPr>
          <w:spacing w:val="-11"/>
          <w:w w:val="110"/>
        </w:rPr>
        <w:t xml:space="preserve"> </w:t>
      </w:r>
      <w:r>
        <w:rPr>
          <w:spacing w:val="-5"/>
          <w:w w:val="110"/>
        </w:rPr>
        <w:t>1.</w:t>
      </w:r>
    </w:p>
    <w:p w14:paraId="5956D454" w14:textId="77777777" w:rsidR="00B90BB9" w:rsidRDefault="00B90BB9">
      <w:pPr>
        <w:pStyle w:val="BodyText"/>
        <w:rPr>
          <w:b/>
        </w:rPr>
      </w:pPr>
    </w:p>
    <w:p w14:paraId="731C77F3" w14:textId="77777777" w:rsidR="00B90BB9" w:rsidRDefault="00B90BB9">
      <w:pPr>
        <w:pStyle w:val="BodyText"/>
        <w:rPr>
          <w:b/>
        </w:rPr>
      </w:pPr>
    </w:p>
    <w:p w14:paraId="26329286" w14:textId="77777777" w:rsidR="00B90BB9" w:rsidRDefault="00B90BB9">
      <w:pPr>
        <w:pStyle w:val="BodyText"/>
        <w:spacing w:before="90"/>
        <w:rPr>
          <w:b/>
        </w:rPr>
      </w:pPr>
    </w:p>
    <w:p w14:paraId="7D2BF239" w14:textId="77777777" w:rsidR="00B90BB9" w:rsidRDefault="004004A8">
      <w:pPr>
        <w:ind w:left="165"/>
      </w:pPr>
      <w:r>
        <w:rPr>
          <w:b/>
          <w:w w:val="110"/>
        </w:rPr>
        <w:t>Declaration:</w:t>
      </w:r>
      <w:r>
        <w:rPr>
          <w:b/>
          <w:spacing w:val="37"/>
          <w:w w:val="110"/>
        </w:rPr>
        <w:t xml:space="preserve">  </w:t>
      </w:r>
      <w:r>
        <w:rPr>
          <w:spacing w:val="-5"/>
          <w:w w:val="110"/>
        </w:rPr>
        <w:t>I,</w:t>
      </w:r>
    </w:p>
    <w:p w14:paraId="19F862DB" w14:textId="77777777" w:rsidR="00B90BB9" w:rsidRDefault="004004A8">
      <w:pPr>
        <w:pStyle w:val="BodyText"/>
        <w:tabs>
          <w:tab w:val="left" w:pos="7953"/>
        </w:tabs>
        <w:ind w:left="165" w:right="572"/>
      </w:pPr>
      <w:r>
        <w:rPr>
          <w:u w:val="single"/>
        </w:rPr>
        <w:tab/>
      </w:r>
      <w:r>
        <w:rPr>
          <w:spacing w:val="-2"/>
          <w:w w:val="110"/>
        </w:rPr>
        <w:t>,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declare that:</w:t>
      </w:r>
    </w:p>
    <w:p w14:paraId="68F51FA2" w14:textId="77777777" w:rsidR="00B90BB9" w:rsidRDefault="00B90BB9">
      <w:pPr>
        <w:pStyle w:val="BodyText"/>
        <w:spacing w:before="1"/>
      </w:pPr>
    </w:p>
    <w:p w14:paraId="1ECB6CE9" w14:textId="77777777" w:rsidR="00B90BB9" w:rsidRDefault="004004A8">
      <w:pPr>
        <w:pStyle w:val="ListParagraph"/>
        <w:numPr>
          <w:ilvl w:val="2"/>
          <w:numId w:val="1"/>
        </w:numPr>
        <w:tabs>
          <w:tab w:val="left" w:pos="883"/>
        </w:tabs>
        <w:spacing w:before="0"/>
        <w:ind w:left="883" w:hanging="358"/>
      </w:pP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am</w:t>
      </w:r>
      <w:r>
        <w:rPr>
          <w:spacing w:val="-7"/>
          <w:w w:val="105"/>
        </w:rPr>
        <w:t xml:space="preserve"> </w:t>
      </w:r>
      <w:r>
        <w:rPr>
          <w:w w:val="105"/>
        </w:rPr>
        <w:t>currently</w:t>
      </w:r>
      <w:r>
        <w:rPr>
          <w:spacing w:val="-7"/>
          <w:w w:val="105"/>
        </w:rPr>
        <w:t xml:space="preserve"> </w:t>
      </w:r>
      <w:r>
        <w:rPr>
          <w:w w:val="105"/>
        </w:rPr>
        <w:t>working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Tusla</w:t>
      </w:r>
      <w:r>
        <w:rPr>
          <w:spacing w:val="-8"/>
          <w:w w:val="105"/>
        </w:rPr>
        <w:t xml:space="preserve"> </w:t>
      </w:r>
      <w:r>
        <w:rPr>
          <w:w w:val="105"/>
        </w:rPr>
        <w:t>registered</w:t>
      </w:r>
      <w:r>
        <w:rPr>
          <w:spacing w:val="-7"/>
          <w:w w:val="105"/>
        </w:rPr>
        <w:t xml:space="preserve"> </w:t>
      </w:r>
      <w:r>
        <w:rPr>
          <w:w w:val="105"/>
        </w:rPr>
        <w:t>Early</w:t>
      </w:r>
      <w:r>
        <w:rPr>
          <w:spacing w:val="-7"/>
          <w:w w:val="105"/>
        </w:rPr>
        <w:t xml:space="preserve"> </w:t>
      </w:r>
      <w:r>
        <w:rPr>
          <w:w w:val="105"/>
        </w:rPr>
        <w:t>Learning</w:t>
      </w:r>
      <w:r>
        <w:rPr>
          <w:spacing w:val="-9"/>
          <w:w w:val="105"/>
        </w:rPr>
        <w:t xml:space="preserve"> </w:t>
      </w:r>
      <w:r>
        <w:rPr>
          <w:w w:val="105"/>
        </w:rPr>
        <w:t>&amp;</w:t>
      </w:r>
      <w:r>
        <w:rPr>
          <w:spacing w:val="-10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service</w:t>
      </w:r>
    </w:p>
    <w:p w14:paraId="7D1DDF10" w14:textId="77777777" w:rsidR="00B90BB9" w:rsidRDefault="004004A8">
      <w:pPr>
        <w:pStyle w:val="ListParagraph"/>
        <w:numPr>
          <w:ilvl w:val="2"/>
          <w:numId w:val="1"/>
        </w:numPr>
        <w:tabs>
          <w:tab w:val="left" w:pos="883"/>
          <w:tab w:val="left" w:pos="885"/>
        </w:tabs>
        <w:spacing w:before="1"/>
        <w:ind w:right="389"/>
      </w:pP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previously</w:t>
      </w:r>
      <w:r>
        <w:rPr>
          <w:spacing w:val="-7"/>
          <w:w w:val="105"/>
        </w:rPr>
        <w:t xml:space="preserve"> </w:t>
      </w:r>
      <w:r>
        <w:rPr>
          <w:w w:val="105"/>
        </w:rPr>
        <w:t>received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Learner</w:t>
      </w:r>
      <w:r>
        <w:rPr>
          <w:spacing w:val="-5"/>
          <w:w w:val="105"/>
        </w:rPr>
        <w:t xml:space="preserve"> </w:t>
      </w:r>
      <w:r>
        <w:rPr>
          <w:w w:val="105"/>
        </w:rPr>
        <w:t>Fund</w:t>
      </w:r>
      <w:r>
        <w:rPr>
          <w:spacing w:val="-7"/>
          <w:w w:val="105"/>
        </w:rPr>
        <w:t xml:space="preserve"> </w:t>
      </w:r>
      <w:r>
        <w:rPr>
          <w:w w:val="105"/>
        </w:rPr>
        <w:t>Graduate</w:t>
      </w:r>
      <w:r>
        <w:rPr>
          <w:spacing w:val="-7"/>
          <w:w w:val="105"/>
        </w:rPr>
        <w:t xml:space="preserve"> </w:t>
      </w:r>
      <w:r>
        <w:rPr>
          <w:w w:val="105"/>
        </w:rPr>
        <w:t>Bursary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this,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other </w:t>
      </w:r>
      <w:r>
        <w:rPr>
          <w:spacing w:val="-4"/>
          <w:w w:val="105"/>
        </w:rPr>
        <w:t>CCC.</w:t>
      </w:r>
    </w:p>
    <w:p w14:paraId="7E036065" w14:textId="77777777" w:rsidR="00B90BB9" w:rsidRDefault="004004A8">
      <w:pPr>
        <w:pStyle w:val="ListParagraph"/>
        <w:numPr>
          <w:ilvl w:val="2"/>
          <w:numId w:val="1"/>
        </w:numPr>
        <w:tabs>
          <w:tab w:val="left" w:pos="876"/>
        </w:tabs>
        <w:spacing w:before="0"/>
        <w:ind w:left="876" w:hanging="353"/>
      </w:pP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previously</w:t>
      </w:r>
      <w:r>
        <w:rPr>
          <w:spacing w:val="-8"/>
          <w:w w:val="105"/>
        </w:rPr>
        <w:t xml:space="preserve"> </w:t>
      </w:r>
      <w:r>
        <w:rPr>
          <w:w w:val="105"/>
        </w:rPr>
        <w:t>received</w:t>
      </w:r>
      <w:r>
        <w:rPr>
          <w:spacing w:val="-7"/>
          <w:w w:val="105"/>
        </w:rPr>
        <w:t xml:space="preserve"> </w:t>
      </w:r>
      <w:r>
        <w:rPr>
          <w:w w:val="105"/>
        </w:rPr>
        <w:t>public</w:t>
      </w:r>
      <w:r>
        <w:rPr>
          <w:spacing w:val="-10"/>
          <w:w w:val="105"/>
        </w:rPr>
        <w:t xml:space="preserve"> </w:t>
      </w:r>
      <w:r>
        <w:rPr>
          <w:w w:val="105"/>
        </w:rPr>
        <w:t>funding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support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my</w:t>
      </w:r>
      <w:r>
        <w:rPr>
          <w:spacing w:val="-5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this </w:t>
      </w:r>
      <w:r>
        <w:rPr>
          <w:spacing w:val="-2"/>
          <w:w w:val="105"/>
        </w:rPr>
        <w:t>award.</w:t>
      </w:r>
    </w:p>
    <w:p w14:paraId="6295FEFF" w14:textId="77777777" w:rsidR="00B90BB9" w:rsidRDefault="004004A8">
      <w:pPr>
        <w:pStyle w:val="ListParagraph"/>
        <w:numPr>
          <w:ilvl w:val="2"/>
          <w:numId w:val="1"/>
        </w:numPr>
        <w:tabs>
          <w:tab w:val="left" w:pos="875"/>
          <w:tab w:val="left" w:pos="878"/>
        </w:tabs>
        <w:spacing w:before="0"/>
        <w:ind w:left="878" w:right="896" w:hanging="356"/>
      </w:pPr>
      <w:r>
        <w:t>This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my</w:t>
      </w:r>
      <w:r>
        <w:rPr>
          <w:spacing w:val="23"/>
        </w:rPr>
        <w:t xml:space="preserve"> </w:t>
      </w:r>
      <w:r>
        <w:t>sole</w:t>
      </w:r>
      <w:r>
        <w:rPr>
          <w:spacing w:val="23"/>
        </w:rPr>
        <w:t xml:space="preserve"> </w:t>
      </w:r>
      <w:r>
        <w:t>application</w:t>
      </w:r>
      <w:r>
        <w:rPr>
          <w:spacing w:val="26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Learner Fund</w:t>
      </w:r>
      <w:r>
        <w:rPr>
          <w:spacing w:val="23"/>
        </w:rPr>
        <w:t xml:space="preserve"> </w:t>
      </w:r>
      <w:r>
        <w:t>Graduate</w:t>
      </w:r>
      <w:r>
        <w:rPr>
          <w:spacing w:val="23"/>
        </w:rPr>
        <w:t xml:space="preserve"> </w:t>
      </w:r>
      <w:r>
        <w:t>Bursary,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I have</w:t>
      </w:r>
      <w:r>
        <w:rPr>
          <w:spacing w:val="23"/>
        </w:rPr>
        <w:t xml:space="preserve"> </w:t>
      </w:r>
      <w:r>
        <w:t xml:space="preserve">not </w:t>
      </w:r>
      <w:r>
        <w:rPr>
          <w:w w:val="110"/>
        </w:rPr>
        <w:t>applied</w:t>
      </w:r>
      <w:r>
        <w:rPr>
          <w:spacing w:val="-9"/>
          <w:w w:val="110"/>
        </w:rPr>
        <w:t xml:space="preserve"> </w:t>
      </w:r>
      <w:r>
        <w:rPr>
          <w:w w:val="110"/>
        </w:rPr>
        <w:t>for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Learner</w:t>
      </w:r>
      <w:r>
        <w:rPr>
          <w:spacing w:val="-7"/>
          <w:w w:val="110"/>
        </w:rPr>
        <w:t xml:space="preserve"> </w:t>
      </w:r>
      <w:r>
        <w:rPr>
          <w:w w:val="110"/>
        </w:rPr>
        <w:t>Fund</w:t>
      </w:r>
      <w:r>
        <w:rPr>
          <w:spacing w:val="-7"/>
          <w:w w:val="110"/>
        </w:rPr>
        <w:t xml:space="preserve"> </w:t>
      </w:r>
      <w:r>
        <w:rPr>
          <w:w w:val="110"/>
        </w:rPr>
        <w:t>Graduate</w:t>
      </w:r>
      <w:r>
        <w:rPr>
          <w:spacing w:val="-9"/>
          <w:w w:val="110"/>
        </w:rPr>
        <w:t xml:space="preserve"> </w:t>
      </w:r>
      <w:r>
        <w:rPr>
          <w:w w:val="110"/>
        </w:rPr>
        <w:t>Bursary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>any</w:t>
      </w:r>
      <w:r>
        <w:rPr>
          <w:spacing w:val="-9"/>
          <w:w w:val="110"/>
        </w:rPr>
        <w:t xml:space="preserve"> </w:t>
      </w:r>
      <w:r>
        <w:rPr>
          <w:w w:val="110"/>
        </w:rPr>
        <w:t>other</w:t>
      </w:r>
      <w:r>
        <w:rPr>
          <w:spacing w:val="-9"/>
          <w:w w:val="110"/>
        </w:rPr>
        <w:t xml:space="preserve"> </w:t>
      </w:r>
      <w:r>
        <w:rPr>
          <w:w w:val="110"/>
        </w:rPr>
        <w:t>CCC.</w:t>
      </w:r>
    </w:p>
    <w:p w14:paraId="2F6463AA" w14:textId="77777777" w:rsidR="00B90BB9" w:rsidRDefault="004004A8">
      <w:pPr>
        <w:pStyle w:val="ListParagraph"/>
        <w:numPr>
          <w:ilvl w:val="2"/>
          <w:numId w:val="1"/>
        </w:numPr>
        <w:tabs>
          <w:tab w:val="left" w:pos="883"/>
        </w:tabs>
        <w:spacing w:before="239"/>
        <w:ind w:left="883" w:hanging="358"/>
      </w:pPr>
      <w:r>
        <w:rPr>
          <w:spacing w:val="-2"/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read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agree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rules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learner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fund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graduate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bursary.</w:t>
      </w:r>
    </w:p>
    <w:p w14:paraId="3950413B" w14:textId="77777777" w:rsidR="00B90BB9" w:rsidRDefault="00B90BB9">
      <w:pPr>
        <w:pStyle w:val="BodyText"/>
      </w:pPr>
    </w:p>
    <w:p w14:paraId="56E3516B" w14:textId="77777777" w:rsidR="00B90BB9" w:rsidRDefault="00B90BB9">
      <w:pPr>
        <w:pStyle w:val="BodyText"/>
      </w:pPr>
    </w:p>
    <w:p w14:paraId="69B75FAB" w14:textId="77777777" w:rsidR="00B90BB9" w:rsidRDefault="00B90BB9">
      <w:pPr>
        <w:pStyle w:val="BodyText"/>
        <w:spacing w:before="212"/>
      </w:pPr>
    </w:p>
    <w:p w14:paraId="3ADE0F3E" w14:textId="77777777" w:rsidR="00B90BB9" w:rsidRDefault="004004A8">
      <w:pPr>
        <w:pStyle w:val="BodyText"/>
        <w:tabs>
          <w:tab w:val="left" w:pos="6928"/>
          <w:tab w:val="left" w:pos="7366"/>
          <w:tab w:val="left" w:pos="8735"/>
        </w:tabs>
        <w:ind w:left="165"/>
      </w:pPr>
      <w:r>
        <w:rPr>
          <w:w w:val="110"/>
        </w:rPr>
        <w:t>Signed:</w:t>
      </w:r>
      <w:r>
        <w:rPr>
          <w:spacing w:val="-6"/>
          <w:w w:val="110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2"/>
          <w:w w:val="110"/>
        </w:rPr>
        <w:t>Date:</w:t>
      </w:r>
      <w:r>
        <w:rPr>
          <w:u w:val="single"/>
        </w:rPr>
        <w:tab/>
      </w:r>
    </w:p>
    <w:p w14:paraId="73FB9B7B" w14:textId="77777777" w:rsidR="00B90BB9" w:rsidRDefault="00B90BB9">
      <w:pPr>
        <w:pStyle w:val="BodyText"/>
        <w:sectPr w:rsidR="00B90BB9">
          <w:pgSz w:w="11910" w:h="16840"/>
          <w:pgMar w:top="1920" w:right="1275" w:bottom="280" w:left="1275" w:header="720" w:footer="720" w:gutter="0"/>
          <w:cols w:space="720"/>
        </w:sectPr>
      </w:pPr>
    </w:p>
    <w:p w14:paraId="1688B559" w14:textId="77777777" w:rsidR="00B90BB9" w:rsidRDefault="00B90BB9">
      <w:pPr>
        <w:pStyle w:val="BodyText"/>
      </w:pPr>
    </w:p>
    <w:p w14:paraId="15A1CDF5" w14:textId="77777777" w:rsidR="00B90BB9" w:rsidRDefault="00B90BB9">
      <w:pPr>
        <w:pStyle w:val="BodyText"/>
      </w:pPr>
    </w:p>
    <w:p w14:paraId="7B66F370" w14:textId="77777777" w:rsidR="00B90BB9" w:rsidRDefault="00B90BB9">
      <w:pPr>
        <w:pStyle w:val="BodyText"/>
        <w:spacing w:before="219"/>
      </w:pPr>
    </w:p>
    <w:p w14:paraId="3795FBCF" w14:textId="77777777" w:rsidR="00B90BB9" w:rsidRDefault="004004A8">
      <w:pPr>
        <w:pStyle w:val="Heading1"/>
        <w:spacing w:line="453" w:lineRule="auto"/>
        <w:ind w:right="6933"/>
      </w:pPr>
      <w:r>
        <w:rPr>
          <w:w w:val="110"/>
        </w:rPr>
        <w:t>Appendix</w:t>
      </w:r>
      <w:r>
        <w:rPr>
          <w:spacing w:val="-4"/>
          <w:w w:val="110"/>
        </w:rPr>
        <w:t xml:space="preserve"> </w:t>
      </w:r>
      <w:r>
        <w:rPr>
          <w:w w:val="110"/>
        </w:rPr>
        <w:t>1 Application</w:t>
      </w:r>
      <w:r>
        <w:rPr>
          <w:spacing w:val="-12"/>
          <w:w w:val="110"/>
        </w:rPr>
        <w:t xml:space="preserve"> </w:t>
      </w:r>
      <w:r>
        <w:rPr>
          <w:w w:val="110"/>
        </w:rPr>
        <w:t>Checklist.</w:t>
      </w:r>
    </w:p>
    <w:p w14:paraId="0FEA123D" w14:textId="77777777" w:rsidR="00B90BB9" w:rsidRDefault="004004A8">
      <w:pPr>
        <w:pStyle w:val="BodyText"/>
        <w:spacing w:before="3" w:line="276" w:lineRule="auto"/>
        <w:ind w:left="165"/>
      </w:pPr>
      <w:r>
        <w:t>Before</w:t>
      </w:r>
      <w:r>
        <w:rPr>
          <w:spacing w:val="34"/>
        </w:rPr>
        <w:t xml:space="preserve"> </w:t>
      </w:r>
      <w:r>
        <w:t>applying,</w:t>
      </w:r>
      <w:r>
        <w:rPr>
          <w:spacing w:val="30"/>
        </w:rPr>
        <w:t xml:space="preserve"> </w:t>
      </w:r>
      <w:r>
        <w:t>please</w:t>
      </w:r>
      <w:r>
        <w:rPr>
          <w:spacing w:val="34"/>
        </w:rPr>
        <w:t xml:space="preserve"> </w:t>
      </w:r>
      <w:r>
        <w:t>ensure</w:t>
      </w:r>
      <w:r>
        <w:rPr>
          <w:spacing w:val="40"/>
        </w:rPr>
        <w:t xml:space="preserve"> </w:t>
      </w:r>
      <w:r>
        <w:rPr>
          <w:b/>
        </w:rPr>
        <w:t>ALL</w:t>
      </w:r>
      <w:r>
        <w:rPr>
          <w:b/>
          <w:spacing w:val="32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following</w:t>
      </w:r>
      <w:r>
        <w:rPr>
          <w:spacing w:val="34"/>
        </w:rPr>
        <w:t xml:space="preserve"> </w:t>
      </w:r>
      <w:r>
        <w:t>documents</w:t>
      </w:r>
      <w:r>
        <w:rPr>
          <w:spacing w:val="34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enclosed.</w:t>
      </w:r>
      <w:r>
        <w:rPr>
          <w:spacing w:val="36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 xml:space="preserve">incomplete </w:t>
      </w:r>
      <w:r>
        <w:rPr>
          <w:spacing w:val="-2"/>
          <w:w w:val="110"/>
        </w:rPr>
        <w:t>applications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will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returned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attention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which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may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lead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an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applicant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missing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 xml:space="preserve">the </w:t>
      </w:r>
      <w:r>
        <w:rPr>
          <w:w w:val="110"/>
        </w:rPr>
        <w:t>application</w:t>
      </w:r>
      <w:r>
        <w:rPr>
          <w:spacing w:val="-10"/>
          <w:w w:val="110"/>
        </w:rPr>
        <w:t xml:space="preserve"> </w:t>
      </w:r>
      <w:r>
        <w:rPr>
          <w:w w:val="110"/>
        </w:rPr>
        <w:t>deadline</w:t>
      </w:r>
      <w:r>
        <w:rPr>
          <w:spacing w:val="-10"/>
          <w:w w:val="110"/>
        </w:rPr>
        <w:t xml:space="preserve"> </w:t>
      </w:r>
      <w:r>
        <w:rPr>
          <w:w w:val="110"/>
        </w:rPr>
        <w:t>which</w:t>
      </w:r>
      <w:r>
        <w:rPr>
          <w:spacing w:val="-8"/>
          <w:w w:val="110"/>
        </w:rPr>
        <w:t xml:space="preserve"> </w:t>
      </w:r>
      <w:r>
        <w:rPr>
          <w:w w:val="110"/>
        </w:rPr>
        <w:t>will</w:t>
      </w:r>
      <w:r>
        <w:rPr>
          <w:spacing w:val="-11"/>
          <w:w w:val="110"/>
        </w:rPr>
        <w:t xml:space="preserve"> </w:t>
      </w:r>
      <w:r>
        <w:rPr>
          <w:w w:val="110"/>
        </w:rPr>
        <w:t>not</w:t>
      </w:r>
      <w:r>
        <w:rPr>
          <w:spacing w:val="-11"/>
          <w:w w:val="110"/>
        </w:rPr>
        <w:t xml:space="preserve"> </w:t>
      </w:r>
      <w:r>
        <w:rPr>
          <w:w w:val="110"/>
        </w:rPr>
        <w:t>be</w:t>
      </w:r>
      <w:r>
        <w:rPr>
          <w:spacing w:val="-12"/>
          <w:w w:val="110"/>
        </w:rPr>
        <w:t xml:space="preserve"> </w:t>
      </w:r>
      <w:r>
        <w:rPr>
          <w:w w:val="110"/>
        </w:rPr>
        <w:t>extended.</w:t>
      </w:r>
    </w:p>
    <w:p w14:paraId="21CA6011" w14:textId="77777777" w:rsidR="00B90BB9" w:rsidRDefault="00B90BB9">
      <w:pPr>
        <w:pStyle w:val="BodyText"/>
        <w:spacing w:before="6" w:after="1"/>
        <w:rPr>
          <w:sz w:val="16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B90BB9" w14:paraId="737EE786" w14:textId="77777777">
        <w:trPr>
          <w:trHeight w:val="511"/>
        </w:trPr>
        <w:tc>
          <w:tcPr>
            <w:tcW w:w="4508" w:type="dxa"/>
          </w:tcPr>
          <w:p w14:paraId="6BD41E9A" w14:textId="77777777" w:rsidR="00B90BB9" w:rsidRDefault="004004A8">
            <w:pPr>
              <w:pStyle w:val="TableParagraph"/>
              <w:spacing w:line="268" w:lineRule="exact"/>
              <w:ind w:left="467"/>
            </w:pPr>
            <w:r>
              <w:rPr>
                <w:w w:val="105"/>
              </w:rPr>
              <w:t>1.</w:t>
            </w:r>
            <w:r>
              <w:rPr>
                <w:spacing w:val="44"/>
                <w:w w:val="105"/>
              </w:rPr>
              <w:t xml:space="preserve">  </w:t>
            </w:r>
            <w:r>
              <w:rPr>
                <w:w w:val="105"/>
              </w:rPr>
              <w:t>Application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Form</w:t>
            </w:r>
          </w:p>
        </w:tc>
        <w:tc>
          <w:tcPr>
            <w:tcW w:w="4511" w:type="dxa"/>
          </w:tcPr>
          <w:p w14:paraId="43A6DD27" w14:textId="77777777" w:rsidR="00B90BB9" w:rsidRDefault="00B90BB9">
            <w:pPr>
              <w:pStyle w:val="TableParagraph"/>
              <w:rPr>
                <w:rFonts w:ascii="Times New Roman"/>
              </w:rPr>
            </w:pPr>
          </w:p>
        </w:tc>
      </w:tr>
      <w:tr w:rsidR="00B90BB9" w14:paraId="6CEBFDA9" w14:textId="77777777">
        <w:trPr>
          <w:trHeight w:val="2925"/>
        </w:trPr>
        <w:tc>
          <w:tcPr>
            <w:tcW w:w="4508" w:type="dxa"/>
          </w:tcPr>
          <w:p w14:paraId="6684EF05" w14:textId="77777777" w:rsidR="00B90BB9" w:rsidRDefault="004004A8">
            <w:pPr>
              <w:pStyle w:val="TableParagraph"/>
              <w:ind w:left="827" w:right="93" w:hanging="360"/>
              <w:jc w:val="both"/>
            </w:pPr>
            <w:r>
              <w:rPr>
                <w:w w:val="110"/>
              </w:rPr>
              <w:t xml:space="preserve">2. Graduation Certificate OR full </w:t>
            </w:r>
            <w:r>
              <w:t xml:space="preserve">transcript of the completed degree. ( A </w:t>
            </w:r>
            <w:r>
              <w:rPr>
                <w:w w:val="110"/>
              </w:rPr>
              <w:t xml:space="preserve">full transcript can be obtained from </w:t>
            </w:r>
            <w:r>
              <w:t xml:space="preserve">your educational institution and must show clearly that the learner has been awarded the full degree. </w:t>
            </w:r>
            <w:r>
              <w:rPr>
                <w:b/>
              </w:rPr>
              <w:t>Screenshots</w:t>
            </w:r>
            <w:r>
              <w:rPr>
                <w:b/>
                <w:w w:val="110"/>
              </w:rPr>
              <w:t xml:space="preserve"> or downloads from student accounts / portals will not be </w:t>
            </w:r>
            <w:r>
              <w:rPr>
                <w:b/>
                <w:spacing w:val="-2"/>
                <w:w w:val="110"/>
              </w:rPr>
              <w:t>accepted.</w:t>
            </w:r>
            <w:r>
              <w:rPr>
                <w:spacing w:val="-2"/>
                <w:w w:val="110"/>
              </w:rPr>
              <w:t>)</w:t>
            </w:r>
          </w:p>
        </w:tc>
        <w:tc>
          <w:tcPr>
            <w:tcW w:w="4511" w:type="dxa"/>
          </w:tcPr>
          <w:p w14:paraId="14D29006" w14:textId="77777777" w:rsidR="00B90BB9" w:rsidRDefault="00B90BB9">
            <w:pPr>
              <w:pStyle w:val="TableParagraph"/>
              <w:rPr>
                <w:rFonts w:ascii="Times New Roman"/>
              </w:rPr>
            </w:pPr>
          </w:p>
        </w:tc>
      </w:tr>
      <w:tr w:rsidR="00B90BB9" w14:paraId="2B6691E4" w14:textId="77777777">
        <w:trPr>
          <w:trHeight w:val="1075"/>
        </w:trPr>
        <w:tc>
          <w:tcPr>
            <w:tcW w:w="4508" w:type="dxa"/>
          </w:tcPr>
          <w:p w14:paraId="346F212D" w14:textId="77777777" w:rsidR="00B90BB9" w:rsidRDefault="004004A8">
            <w:pPr>
              <w:pStyle w:val="TableParagraph"/>
              <w:ind w:left="827" w:right="287" w:hanging="360"/>
              <w:jc w:val="both"/>
            </w:pPr>
            <w:r>
              <w:rPr>
                <w:w w:val="110"/>
              </w:rPr>
              <w:t>3.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Copy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Photo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ID(copy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current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id/ passport/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driving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licence/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PSC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card are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acceptable)</w:t>
            </w:r>
          </w:p>
        </w:tc>
        <w:tc>
          <w:tcPr>
            <w:tcW w:w="4511" w:type="dxa"/>
          </w:tcPr>
          <w:p w14:paraId="26587AAA" w14:textId="77777777" w:rsidR="00B90BB9" w:rsidRDefault="00B90BB9">
            <w:pPr>
              <w:pStyle w:val="TableParagraph"/>
              <w:rPr>
                <w:rFonts w:ascii="Times New Roman"/>
              </w:rPr>
            </w:pPr>
          </w:p>
        </w:tc>
      </w:tr>
      <w:tr w:rsidR="00B90BB9" w14:paraId="6424CDA3" w14:textId="77777777">
        <w:trPr>
          <w:trHeight w:val="1072"/>
        </w:trPr>
        <w:tc>
          <w:tcPr>
            <w:tcW w:w="4508" w:type="dxa"/>
          </w:tcPr>
          <w:p w14:paraId="18F7B245" w14:textId="77777777" w:rsidR="00B90BB9" w:rsidRDefault="004004A8">
            <w:pPr>
              <w:pStyle w:val="TableParagraph"/>
              <w:ind w:left="827" w:right="29" w:hanging="360"/>
            </w:pPr>
            <w:r>
              <w:rPr>
                <w:w w:val="105"/>
              </w:rPr>
              <w:t>4.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w w:val="105"/>
              </w:rPr>
              <w:t>Copy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Fees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Statement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Final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Year of Study. (This can be found on your Student Portal under Fees or by</w:t>
            </w:r>
          </w:p>
          <w:p w14:paraId="717EBDC1" w14:textId="77777777" w:rsidR="00B90BB9" w:rsidRDefault="004004A8">
            <w:pPr>
              <w:pStyle w:val="TableParagraph"/>
              <w:spacing w:line="250" w:lineRule="exact"/>
              <w:ind w:left="827"/>
            </w:pPr>
            <w:r>
              <w:rPr>
                <w:w w:val="105"/>
              </w:rPr>
              <w:t>contacting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your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Educational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Institute)</w:t>
            </w:r>
          </w:p>
        </w:tc>
        <w:tc>
          <w:tcPr>
            <w:tcW w:w="4511" w:type="dxa"/>
          </w:tcPr>
          <w:p w14:paraId="26429A43" w14:textId="77777777" w:rsidR="00B90BB9" w:rsidRDefault="00B90BB9">
            <w:pPr>
              <w:pStyle w:val="TableParagraph"/>
              <w:rPr>
                <w:rFonts w:ascii="Times New Roman"/>
              </w:rPr>
            </w:pPr>
          </w:p>
        </w:tc>
      </w:tr>
      <w:tr w:rsidR="00B90BB9" w14:paraId="4A27A375" w14:textId="77777777">
        <w:trPr>
          <w:trHeight w:val="510"/>
        </w:trPr>
        <w:tc>
          <w:tcPr>
            <w:tcW w:w="4508" w:type="dxa"/>
          </w:tcPr>
          <w:p w14:paraId="72F1C320" w14:textId="77777777" w:rsidR="00B90BB9" w:rsidRDefault="004004A8">
            <w:pPr>
              <w:pStyle w:val="TableParagraph"/>
              <w:spacing w:line="265" w:lineRule="exact"/>
              <w:ind w:left="467"/>
            </w:pPr>
            <w:r>
              <w:rPr>
                <w:w w:val="110"/>
              </w:rPr>
              <w:t>5.</w:t>
            </w:r>
            <w:r>
              <w:rPr>
                <w:spacing w:val="26"/>
                <w:w w:val="110"/>
              </w:rPr>
              <w:t xml:space="preserve">  </w:t>
            </w:r>
            <w:r>
              <w:rPr>
                <w:w w:val="110"/>
              </w:rPr>
              <w:t>Signed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Declaration</w:t>
            </w:r>
          </w:p>
        </w:tc>
        <w:tc>
          <w:tcPr>
            <w:tcW w:w="4511" w:type="dxa"/>
          </w:tcPr>
          <w:p w14:paraId="3FD78575" w14:textId="77777777" w:rsidR="00B90BB9" w:rsidRDefault="00B90BB9">
            <w:pPr>
              <w:pStyle w:val="TableParagraph"/>
              <w:rPr>
                <w:rFonts w:ascii="Times New Roman"/>
              </w:rPr>
            </w:pPr>
          </w:p>
        </w:tc>
      </w:tr>
    </w:tbl>
    <w:p w14:paraId="6DB6A40E" w14:textId="77777777" w:rsidR="004004A8" w:rsidRDefault="004004A8"/>
    <w:sectPr w:rsidR="004004A8">
      <w:pgSz w:w="11910" w:h="16840"/>
      <w:pgMar w:top="192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1146F"/>
    <w:multiLevelType w:val="hybridMultilevel"/>
    <w:tmpl w:val="2A22C6B4"/>
    <w:lvl w:ilvl="0" w:tplc="9C12E768">
      <w:start w:val="1"/>
      <w:numFmt w:val="decimal"/>
      <w:lvlText w:val="%1."/>
      <w:lvlJc w:val="left"/>
      <w:pPr>
        <w:ind w:left="165" w:hanging="2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FDD43FFC">
      <w:start w:val="1"/>
      <w:numFmt w:val="upperRoman"/>
      <w:lvlText w:val="%2."/>
      <w:lvlJc w:val="left"/>
      <w:pPr>
        <w:ind w:left="885" w:hanging="48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2" w:tplc="F25C416C">
      <w:start w:val="1"/>
      <w:numFmt w:val="decimal"/>
      <w:lvlText w:val="%3."/>
      <w:lvlJc w:val="left"/>
      <w:pPr>
        <w:ind w:left="88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8"/>
        <w:sz w:val="22"/>
        <w:szCs w:val="22"/>
        <w:lang w:val="en-US" w:eastAsia="en-US" w:bidi="ar-SA"/>
      </w:rPr>
    </w:lvl>
    <w:lvl w:ilvl="3" w:tplc="2FF2B65E">
      <w:numFmt w:val="bullet"/>
      <w:lvlText w:val="•"/>
      <w:lvlJc w:val="left"/>
      <w:pPr>
        <w:ind w:left="2763" w:hanging="360"/>
      </w:pPr>
      <w:rPr>
        <w:rFonts w:hint="default"/>
        <w:lang w:val="en-US" w:eastAsia="en-US" w:bidi="ar-SA"/>
      </w:rPr>
    </w:lvl>
    <w:lvl w:ilvl="4" w:tplc="CFA8F70C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5" w:tplc="44BEADBE">
      <w:numFmt w:val="bullet"/>
      <w:lvlText w:val="•"/>
      <w:lvlJc w:val="left"/>
      <w:pPr>
        <w:ind w:left="4647" w:hanging="360"/>
      </w:pPr>
      <w:rPr>
        <w:rFonts w:hint="default"/>
        <w:lang w:val="en-US" w:eastAsia="en-US" w:bidi="ar-SA"/>
      </w:rPr>
    </w:lvl>
    <w:lvl w:ilvl="6" w:tplc="DC7AEF70">
      <w:numFmt w:val="bullet"/>
      <w:lvlText w:val="•"/>
      <w:lvlJc w:val="left"/>
      <w:pPr>
        <w:ind w:left="5589" w:hanging="360"/>
      </w:pPr>
      <w:rPr>
        <w:rFonts w:hint="default"/>
        <w:lang w:val="en-US" w:eastAsia="en-US" w:bidi="ar-SA"/>
      </w:rPr>
    </w:lvl>
    <w:lvl w:ilvl="7" w:tplc="52389870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8" w:tplc="87D6A2B0"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</w:abstractNum>
  <w:num w:numId="1" w16cid:durableId="87419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B9"/>
    <w:rsid w:val="00097D03"/>
    <w:rsid w:val="004004A8"/>
    <w:rsid w:val="00B365C8"/>
    <w:rsid w:val="00B90BB9"/>
    <w:rsid w:val="00C213B8"/>
    <w:rsid w:val="00EB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89F32"/>
  <w15:docId w15:val="{46D3239A-E439-40DD-BB9E-06DC79C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3"/>
      <w:ind w:left="1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ssets.gov.ie/static/documents/list-of-approved-programmes-for-adherence-to-the-professional-award-criteria-and-guide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ssets.gov.ie/static/documents/list-of-approved-programmes-for-adherence-to-the-professional-award-criteria-and-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21DF37EAF0547823FAF6EFADB208F" ma:contentTypeVersion="19" ma:contentTypeDescription="Create a new document." ma:contentTypeScope="" ma:versionID="acc9d5406cfda1d06cf013079fe76c05">
  <xsd:schema xmlns:xsd="http://www.w3.org/2001/XMLSchema" xmlns:xs="http://www.w3.org/2001/XMLSchema" xmlns:p="http://schemas.microsoft.com/office/2006/metadata/properties" xmlns:ns2="fcadec5e-67dc-4ed5-bb98-4ac123982080" xmlns:ns3="a30b801f-65d6-4e31-a3ff-a461362a96ce" targetNamespace="http://schemas.microsoft.com/office/2006/metadata/properties" ma:root="true" ma:fieldsID="cada0a2142665c773b5c4a6a30a199b2" ns2:_="" ns3:_="">
    <xsd:import namespace="fcadec5e-67dc-4ed5-bb98-4ac123982080"/>
    <xsd:import namespace="a30b801f-65d6-4e31-a3ff-a461362a9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dec5e-67dc-4ed5-bb98-4ac123982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3d8024-6c9f-4197-9bd8-bab57c8209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b801f-65d6-4e31-a3ff-a461362a96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8fd1a2-db19-48d7-91b6-3dceef2ada3b}" ma:internalName="TaxCatchAll" ma:showField="CatchAllData" ma:web="a30b801f-65d6-4e31-a3ff-a461362a9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dec5e-67dc-4ed5-bb98-4ac123982080">
      <Terms xmlns="http://schemas.microsoft.com/office/infopath/2007/PartnerControls"/>
    </lcf76f155ced4ddcb4097134ff3c332f>
    <TaxCatchAll xmlns="a30b801f-65d6-4e31-a3ff-a461362a96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FCFF84-7351-472E-91F8-3682C6234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dec5e-67dc-4ed5-bb98-4ac123982080"/>
    <ds:schemaRef ds:uri="a30b801f-65d6-4e31-a3ff-a461362a9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47F69-7842-40E2-8272-746AF4A14A37}">
  <ds:schemaRefs>
    <ds:schemaRef ds:uri="http://schemas.microsoft.com/office/2006/metadata/properties"/>
    <ds:schemaRef ds:uri="http://schemas.microsoft.com/office/infopath/2007/PartnerControls"/>
    <ds:schemaRef ds:uri="fcadec5e-67dc-4ed5-bb98-4ac123982080"/>
    <ds:schemaRef ds:uri="a30b801f-65d6-4e31-a3ff-a461362a96ce"/>
  </ds:schemaRefs>
</ds:datastoreItem>
</file>

<file path=customXml/itemProps3.xml><?xml version="1.0" encoding="utf-8"?>
<ds:datastoreItem xmlns:ds="http://schemas.openxmlformats.org/officeDocument/2006/customXml" ds:itemID="{DAA2FA2E-A25A-4565-B968-09BA018CA5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Reddin (DCDE)</dc:creator>
  <cp:lastModifiedBy>Suzanne Scanlon</cp:lastModifiedBy>
  <cp:revision>5</cp:revision>
  <dcterms:created xsi:type="dcterms:W3CDTF">2025-09-15T09:19:00Z</dcterms:created>
  <dcterms:modified xsi:type="dcterms:W3CDTF">2025-09-15T09:28:00Z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0x010100AB921DF37EAF0547823FAF6EFADB208F</vt:lpwstr>
  </property>
  <property fmtid="{D5CDD505-2E9C-101B-9397-08002B2CF9AE}" pid="7" name="MediaServiceImageTags">
    <vt:lpwstr/>
  </property>
</Properties>
</file>